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2A" w:rsidRPr="0047252A" w:rsidRDefault="0047252A" w:rsidP="0047252A">
      <w:pPr>
        <w:widowControl/>
        <w:spacing w:line="580" w:lineRule="exact"/>
        <w:jc w:val="center"/>
        <w:rPr>
          <w:rFonts w:ascii="宋体" w:eastAsia="宋体" w:hAnsi="宋体" w:cs="宋体"/>
          <w:kern w:val="0"/>
          <w:sz w:val="32"/>
          <w:szCs w:val="24"/>
        </w:rPr>
      </w:pPr>
      <w:r w:rsidRPr="0047252A">
        <w:rPr>
          <w:rFonts w:ascii="Tahoma" w:eastAsia="方正小标宋简体" w:hAnsi="宋体" w:cs="Tahoma"/>
          <w:b/>
          <w:bCs/>
          <w:color w:val="000000"/>
          <w:kern w:val="0"/>
          <w:sz w:val="32"/>
          <w:szCs w:val="24"/>
        </w:rPr>
        <w:t>秦皇岛市城镇职工基本医疗保险</w:t>
      </w:r>
      <w:bookmarkStart w:id="0" w:name="_GoBack"/>
      <w:bookmarkEnd w:id="0"/>
    </w:p>
    <w:p w:rsidR="0047252A" w:rsidRPr="0047252A" w:rsidRDefault="0047252A" w:rsidP="0047252A">
      <w:pPr>
        <w:widowControl/>
        <w:spacing w:line="580" w:lineRule="exact"/>
        <w:jc w:val="center"/>
        <w:rPr>
          <w:rFonts w:ascii="宋体" w:eastAsia="宋体" w:hAnsi="宋体" w:cs="宋体"/>
          <w:kern w:val="0"/>
          <w:sz w:val="32"/>
          <w:szCs w:val="24"/>
        </w:rPr>
      </w:pPr>
      <w:r w:rsidRPr="0047252A">
        <w:rPr>
          <w:rFonts w:ascii="Tahoma" w:eastAsia="方正小标宋简体" w:hAnsi="宋体" w:cs="Tahoma"/>
          <w:b/>
          <w:bCs/>
          <w:color w:val="000000"/>
          <w:kern w:val="0"/>
          <w:sz w:val="32"/>
          <w:szCs w:val="24"/>
        </w:rPr>
        <w:t>市级统筹实施办法</w:t>
      </w:r>
    </w:p>
    <w:p w:rsidR="0047252A" w:rsidRPr="0047252A" w:rsidRDefault="0047252A" w:rsidP="0047252A">
      <w:pPr>
        <w:widowControl/>
        <w:spacing w:line="580" w:lineRule="exact"/>
        <w:jc w:val="center"/>
        <w:rPr>
          <w:rFonts w:ascii="宋体" w:eastAsia="宋体" w:hAnsi="宋体" w:cs="宋体"/>
          <w:kern w:val="0"/>
          <w:sz w:val="24"/>
          <w:szCs w:val="24"/>
        </w:rPr>
      </w:pPr>
      <w:r w:rsidRPr="0047252A">
        <w:rPr>
          <w:rFonts w:ascii="仿宋" w:eastAsia="仿宋" w:hAnsi="仿宋" w:cs="宋体" w:hint="eastAsia"/>
          <w:color w:val="000000"/>
          <w:kern w:val="0"/>
          <w:sz w:val="32"/>
          <w:szCs w:val="24"/>
        </w:rPr>
        <w:t xml:space="preserve"> </w:t>
      </w:r>
    </w:p>
    <w:p w:rsidR="0047252A" w:rsidRPr="0047252A" w:rsidRDefault="0047252A" w:rsidP="0047252A">
      <w:pPr>
        <w:widowControl/>
        <w:spacing w:line="580" w:lineRule="exact"/>
        <w:jc w:val="center"/>
        <w:rPr>
          <w:rFonts w:ascii="宋体" w:eastAsia="宋体" w:hAnsi="宋体" w:cs="宋体"/>
          <w:kern w:val="0"/>
          <w:sz w:val="32"/>
          <w:szCs w:val="24"/>
        </w:rPr>
      </w:pPr>
      <w:r w:rsidRPr="0047252A">
        <w:rPr>
          <w:rFonts w:ascii="Tahoma" w:eastAsia="宋体" w:hAnsi="仿宋" w:cs="Tahoma"/>
          <w:color w:val="000000"/>
          <w:kern w:val="0"/>
          <w:szCs w:val="18"/>
        </w:rPr>
        <w:t>第一章</w:t>
      </w:r>
      <w:r w:rsidRPr="0047252A">
        <w:rPr>
          <w:rFonts w:ascii="Tahoma" w:eastAsia="宋体" w:hAnsi="仿宋" w:cs="Tahoma"/>
          <w:color w:val="000000"/>
          <w:kern w:val="0"/>
          <w:szCs w:val="18"/>
        </w:rPr>
        <w:t xml:space="preserve">  </w:t>
      </w:r>
      <w:r w:rsidRPr="0047252A">
        <w:rPr>
          <w:rFonts w:ascii="Tahoma" w:eastAsia="宋体" w:hAnsi="仿宋" w:cs="Tahoma"/>
          <w:color w:val="000000"/>
          <w:kern w:val="0"/>
          <w:szCs w:val="18"/>
        </w:rPr>
        <w:t>总则</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第一条</w:t>
      </w:r>
      <w:r w:rsidRPr="0047252A">
        <w:rPr>
          <w:rFonts w:ascii="Tahoma" w:eastAsia="宋体" w:hAnsi="Tahoma" w:cs="Tahoma"/>
          <w:color w:val="000000"/>
          <w:kern w:val="0"/>
          <w:szCs w:val="18"/>
        </w:rPr>
        <w:t xml:space="preserve"> </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为了进一步完善我市城镇职工基本医疗保险体系，提高城镇职工基本医疗保险统筹层次，增强医疗保险基金保障水平和抗风险能力，根据《中华人民共和国社会保险法》和省政府办公厅《关于加快推进城镇基本医疗保险市级统筹指导意见》（冀政办函〔</w:t>
      </w:r>
      <w:r w:rsidRPr="0047252A">
        <w:rPr>
          <w:rFonts w:ascii="Tahoma" w:eastAsia="宋体" w:hAnsi="Tahoma" w:cs="Tahoma"/>
          <w:color w:val="000000"/>
          <w:kern w:val="0"/>
          <w:szCs w:val="18"/>
        </w:rPr>
        <w:t>2014</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57</w:t>
      </w:r>
      <w:r w:rsidRPr="0047252A">
        <w:rPr>
          <w:rFonts w:ascii="Tahoma" w:eastAsia="宋体" w:hAnsi="Tahoma" w:cs="Tahoma"/>
          <w:color w:val="000000"/>
          <w:kern w:val="0"/>
          <w:szCs w:val="18"/>
        </w:rPr>
        <w:t>号）精神，结合我市实际，制定本实施办法。</w:t>
      </w:r>
    </w:p>
    <w:p w:rsidR="0047252A" w:rsidRPr="0047252A" w:rsidRDefault="0047252A" w:rsidP="0047252A">
      <w:pPr>
        <w:widowControl/>
        <w:spacing w:line="580" w:lineRule="exact"/>
        <w:ind w:firstLine="570"/>
        <w:jc w:val="left"/>
        <w:rPr>
          <w:rFonts w:ascii="宋体" w:eastAsia="宋体" w:hAnsi="宋体" w:cs="宋体"/>
          <w:kern w:val="0"/>
          <w:sz w:val="32"/>
          <w:szCs w:val="24"/>
        </w:rPr>
      </w:pPr>
      <w:r w:rsidRPr="0047252A">
        <w:rPr>
          <w:rFonts w:ascii="Tahoma" w:eastAsia="宋体" w:hAnsi="Tahoma" w:cs="Tahoma"/>
          <w:color w:val="000000"/>
          <w:kern w:val="0"/>
          <w:szCs w:val="18"/>
        </w:rPr>
        <w:t>第二条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我市行政区域内的城镇所有用人单位，包括城镇企业、机关、事业单位、社会团体、民办非企业单位、城镇个体经济组织（以下简称用人单位）及其职工、灵活就业人员参加城镇职工基本医疗保险，实行市级统筹后按照本办法规定执行。</w:t>
      </w:r>
    </w:p>
    <w:p w:rsidR="0047252A" w:rsidRPr="0047252A" w:rsidRDefault="0047252A" w:rsidP="0047252A">
      <w:pPr>
        <w:widowControl/>
        <w:spacing w:line="580" w:lineRule="exact"/>
        <w:ind w:firstLine="570"/>
        <w:jc w:val="left"/>
        <w:rPr>
          <w:rFonts w:ascii="宋体" w:eastAsia="宋体" w:hAnsi="宋体" w:cs="宋体"/>
          <w:kern w:val="0"/>
          <w:sz w:val="32"/>
          <w:szCs w:val="24"/>
        </w:rPr>
      </w:pPr>
      <w:r w:rsidRPr="0047252A">
        <w:rPr>
          <w:rFonts w:ascii="Tahoma" w:eastAsia="宋体" w:hAnsi="Tahoma" w:cs="Tahoma"/>
          <w:color w:val="000000"/>
          <w:kern w:val="0"/>
          <w:szCs w:val="18"/>
        </w:rPr>
        <w:t>第三条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2015</w:t>
      </w:r>
      <w:r w:rsidRPr="0047252A">
        <w:rPr>
          <w:rFonts w:ascii="Tahoma" w:eastAsia="宋体" w:hAnsi="Tahoma" w:cs="Tahoma"/>
          <w:color w:val="000000"/>
          <w:kern w:val="0"/>
          <w:szCs w:val="18"/>
        </w:rPr>
        <w:t>年</w:t>
      </w:r>
      <w:r w:rsidRPr="0047252A">
        <w:rPr>
          <w:rFonts w:ascii="Tahoma" w:eastAsia="宋体" w:hAnsi="Tahoma" w:cs="Tahoma"/>
          <w:color w:val="000000"/>
          <w:kern w:val="0"/>
          <w:szCs w:val="18"/>
        </w:rPr>
        <w:t>1</w:t>
      </w:r>
      <w:r w:rsidRPr="0047252A">
        <w:rPr>
          <w:rFonts w:ascii="Tahoma" w:eastAsia="宋体" w:hAnsi="Tahoma" w:cs="Tahoma"/>
          <w:color w:val="000000"/>
          <w:kern w:val="0"/>
          <w:szCs w:val="18"/>
        </w:rPr>
        <w:t>月</w:t>
      </w:r>
      <w:r w:rsidRPr="0047252A">
        <w:rPr>
          <w:rFonts w:ascii="Tahoma" w:eastAsia="宋体" w:hAnsi="Tahoma" w:cs="Tahoma"/>
          <w:color w:val="000000"/>
          <w:kern w:val="0"/>
          <w:szCs w:val="18"/>
        </w:rPr>
        <w:t>1</w:t>
      </w:r>
      <w:r w:rsidRPr="0047252A">
        <w:rPr>
          <w:rFonts w:ascii="Tahoma" w:eastAsia="宋体" w:hAnsi="Tahoma" w:cs="Tahoma"/>
          <w:color w:val="000000"/>
          <w:kern w:val="0"/>
          <w:szCs w:val="18"/>
        </w:rPr>
        <w:t>日起通过完善调剂金制度，全面实现城镇职工基本医疗保险市级统筹，达到统一缴费标准、统一待遇水平、统一基金管理、统一经办流程和统一信息系统的目标。</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第四条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人力资源和社会保障行政部门负责城镇职工基本医疗保险市级统筹的组织实施工作，各级人力资源和社会保障部门要密切配合、及时沟通协调，年底前缴费标准、待遇支付水平等逐渐向新制度过渡，确保市级统筹顺利实施。</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市财政部门负责医疗保险基金财政专户管理，审核监督基金使用，监督市级统筹基金年度考核制度的执行，参与审核市级统筹调剂金额度分配，负责市级统筹调剂金划拨工作。</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市审计部门负责全市医疗保险基金的依法审计工作。</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市卫生部门负责加强各级医疗机构建设，完善管理，提高医疗服务质量。</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第五条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医疗保险工作纳入政府目标考核管理，各县（区）政府要加强组织领导，切实做好协调和督导工作，确保完成目标任务。</w:t>
      </w:r>
    </w:p>
    <w:p w:rsidR="0047252A" w:rsidRPr="0047252A" w:rsidRDefault="0047252A" w:rsidP="0047252A">
      <w:pPr>
        <w:widowControl/>
        <w:spacing w:line="580" w:lineRule="exact"/>
        <w:jc w:val="center"/>
        <w:rPr>
          <w:rFonts w:ascii="宋体" w:eastAsia="宋体" w:hAnsi="宋体" w:cs="宋体"/>
          <w:kern w:val="0"/>
          <w:sz w:val="32"/>
          <w:szCs w:val="24"/>
        </w:rPr>
      </w:pPr>
      <w:r w:rsidRPr="0047252A">
        <w:rPr>
          <w:rFonts w:ascii="Tahoma" w:eastAsia="宋体" w:hAnsi="仿宋" w:cs="Tahoma"/>
          <w:color w:val="000000"/>
          <w:kern w:val="0"/>
          <w:szCs w:val="18"/>
        </w:rPr>
        <w:t>第二章</w:t>
      </w:r>
      <w:r w:rsidRPr="0047252A">
        <w:rPr>
          <w:rFonts w:ascii="Tahoma" w:eastAsia="宋体" w:hAnsi="仿宋" w:cs="Tahoma"/>
          <w:color w:val="000000"/>
          <w:kern w:val="0"/>
          <w:szCs w:val="18"/>
        </w:rPr>
        <w:t xml:space="preserve">  </w:t>
      </w:r>
      <w:r w:rsidRPr="0047252A">
        <w:rPr>
          <w:rFonts w:ascii="Tahoma" w:eastAsia="宋体" w:hAnsi="仿宋" w:cs="Tahoma"/>
          <w:color w:val="000000"/>
          <w:kern w:val="0"/>
          <w:szCs w:val="18"/>
        </w:rPr>
        <w:t>基金筹集</w:t>
      </w:r>
    </w:p>
    <w:p w:rsidR="0047252A" w:rsidRPr="0047252A" w:rsidRDefault="0047252A" w:rsidP="0047252A">
      <w:pPr>
        <w:widowControl/>
        <w:spacing w:line="580" w:lineRule="exact"/>
        <w:jc w:val="center"/>
        <w:rPr>
          <w:rFonts w:ascii="宋体" w:eastAsia="宋体" w:hAnsi="宋体" w:cs="宋体"/>
          <w:kern w:val="0"/>
          <w:sz w:val="32"/>
          <w:szCs w:val="24"/>
        </w:rPr>
      </w:pPr>
      <w:r w:rsidRPr="0047252A">
        <w:rPr>
          <w:rFonts w:ascii="Tahoma" w:eastAsia="宋体" w:hAnsi="Tahoma" w:cs="Tahoma"/>
          <w:color w:val="000000"/>
          <w:kern w:val="0"/>
          <w:szCs w:val="18"/>
        </w:rPr>
        <w:lastRenderedPageBreak/>
        <w:t>第一节</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缴费基数和缴费费率</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第六条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城镇职工基本医疗保险实行</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单基数</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缴费。基本医疗保险费由用人单位和职工共同缴纳，达到规定缴费年限的退休人员不缴纳基本医疗保险费。</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第七条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在职职工按本人上年度工资总额作为缴费基数。个人工资总额低于我市上年度在岗职工平均工资</w:t>
      </w:r>
      <w:r w:rsidRPr="0047252A">
        <w:rPr>
          <w:rFonts w:ascii="Tahoma" w:eastAsia="宋体" w:hAnsi="Tahoma" w:cs="Tahoma"/>
          <w:color w:val="000000"/>
          <w:kern w:val="0"/>
          <w:szCs w:val="18"/>
        </w:rPr>
        <w:t>80</w:t>
      </w:r>
      <w:r w:rsidRPr="0047252A">
        <w:rPr>
          <w:rFonts w:ascii="Tahoma" w:eastAsia="宋体" w:hAnsi="Tahoma" w:cs="Tahoma"/>
          <w:color w:val="000000"/>
          <w:kern w:val="0"/>
          <w:szCs w:val="18"/>
        </w:rPr>
        <w:t>％的，以我市上年度在岗职工平均工资的</w:t>
      </w:r>
      <w:r w:rsidRPr="0047252A">
        <w:rPr>
          <w:rFonts w:ascii="Tahoma" w:eastAsia="宋体" w:hAnsi="Tahoma" w:cs="Tahoma"/>
          <w:color w:val="000000"/>
          <w:kern w:val="0"/>
          <w:szCs w:val="18"/>
        </w:rPr>
        <w:t>80</w:t>
      </w:r>
      <w:r w:rsidRPr="0047252A">
        <w:rPr>
          <w:rFonts w:ascii="Tahoma" w:eastAsia="宋体" w:hAnsi="Tahoma" w:cs="Tahoma"/>
          <w:color w:val="000000"/>
          <w:kern w:val="0"/>
          <w:szCs w:val="18"/>
        </w:rPr>
        <w:t>％作为缴费基数；个人工资总额高于我市上年度在岗职工平均工资</w:t>
      </w:r>
      <w:r w:rsidRPr="0047252A">
        <w:rPr>
          <w:rFonts w:ascii="Tahoma" w:eastAsia="宋体" w:hAnsi="Tahoma" w:cs="Tahoma"/>
          <w:color w:val="000000"/>
          <w:kern w:val="0"/>
          <w:szCs w:val="18"/>
        </w:rPr>
        <w:t>300</w:t>
      </w:r>
      <w:r w:rsidRPr="0047252A">
        <w:rPr>
          <w:rFonts w:ascii="Tahoma" w:eastAsia="宋体" w:hAnsi="Tahoma" w:cs="Tahoma"/>
          <w:color w:val="000000"/>
          <w:kern w:val="0"/>
          <w:szCs w:val="18"/>
        </w:rPr>
        <w:t>％的，以我市上年度在岗职工平均工资的</w:t>
      </w:r>
      <w:r w:rsidRPr="0047252A">
        <w:rPr>
          <w:rFonts w:ascii="Tahoma" w:eastAsia="宋体" w:hAnsi="Tahoma" w:cs="Tahoma"/>
          <w:color w:val="000000"/>
          <w:kern w:val="0"/>
          <w:szCs w:val="18"/>
        </w:rPr>
        <w:t>300</w:t>
      </w:r>
      <w:r w:rsidRPr="0047252A">
        <w:rPr>
          <w:rFonts w:ascii="Tahoma" w:eastAsia="宋体" w:hAnsi="Tahoma" w:cs="Tahoma"/>
          <w:color w:val="000000"/>
          <w:kern w:val="0"/>
          <w:szCs w:val="18"/>
        </w:rPr>
        <w:t>％作为缴费基数；超过</w:t>
      </w:r>
      <w:r w:rsidRPr="0047252A">
        <w:rPr>
          <w:rFonts w:ascii="Tahoma" w:eastAsia="宋体" w:hAnsi="Tahoma" w:cs="Tahoma"/>
          <w:color w:val="000000"/>
          <w:kern w:val="0"/>
          <w:szCs w:val="18"/>
        </w:rPr>
        <w:t>300</w:t>
      </w:r>
      <w:r w:rsidRPr="0047252A">
        <w:rPr>
          <w:rFonts w:ascii="Tahoma" w:eastAsia="宋体" w:hAnsi="Tahoma" w:cs="Tahoma"/>
          <w:color w:val="000000"/>
          <w:kern w:val="0"/>
          <w:szCs w:val="18"/>
        </w:rPr>
        <w:t>％以上的部分，不再作为缴纳基本医疗保险费和核定个人账户的基数。</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第八条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灵活就业人员按我市上年度在岗职工平均工资</w:t>
      </w:r>
      <w:r w:rsidRPr="0047252A">
        <w:rPr>
          <w:rFonts w:ascii="Tahoma" w:eastAsia="宋体" w:hAnsi="Tahoma" w:cs="Tahoma"/>
          <w:color w:val="000000"/>
          <w:kern w:val="0"/>
          <w:szCs w:val="18"/>
        </w:rPr>
        <w:t>80</w:t>
      </w:r>
      <w:r w:rsidRPr="0047252A">
        <w:rPr>
          <w:rFonts w:ascii="Tahoma" w:eastAsia="宋体" w:hAnsi="Tahoma" w:cs="Tahoma"/>
          <w:color w:val="000000"/>
          <w:kern w:val="0"/>
          <w:szCs w:val="18"/>
        </w:rPr>
        <w:t>％作为缴费基数</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符合医疗保险退休待遇条件</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未享受退休金待遇的以全市上年度企业平均养老金的</w:t>
      </w:r>
      <w:r w:rsidRPr="0047252A">
        <w:rPr>
          <w:rFonts w:ascii="Tahoma" w:eastAsia="宋体" w:hAnsi="Tahoma" w:cs="Tahoma"/>
          <w:color w:val="000000"/>
          <w:kern w:val="0"/>
          <w:szCs w:val="18"/>
        </w:rPr>
        <w:t>80%</w:t>
      </w:r>
      <w:r w:rsidRPr="0047252A">
        <w:rPr>
          <w:rFonts w:ascii="Tahoma" w:eastAsia="宋体" w:hAnsi="Tahoma" w:cs="Tahoma"/>
          <w:color w:val="000000"/>
          <w:kern w:val="0"/>
          <w:szCs w:val="18"/>
        </w:rPr>
        <w:t>为基数。</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第九条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未达到基本医疗保险规定缴费年限的退休人员由用人单位和职工个人按上年度在岗职工平均工资一次性补足缴费年限，或按上年度在岗职工平均工资的</w:t>
      </w:r>
      <w:r w:rsidRPr="0047252A">
        <w:rPr>
          <w:rFonts w:ascii="Tahoma" w:eastAsia="宋体" w:hAnsi="Tahoma" w:cs="Tahoma"/>
          <w:color w:val="000000"/>
          <w:kern w:val="0"/>
          <w:szCs w:val="18"/>
        </w:rPr>
        <w:t>80</w:t>
      </w:r>
      <w:r w:rsidRPr="0047252A">
        <w:rPr>
          <w:rFonts w:ascii="Tahoma" w:eastAsia="宋体" w:hAnsi="Tahoma" w:cs="Tahoma"/>
          <w:color w:val="000000"/>
          <w:kern w:val="0"/>
          <w:szCs w:val="18"/>
        </w:rPr>
        <w:t>％作为缴费基数，延续缴费至规定年限。</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第十条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城镇职工基本医疗保险缴费费率为</w:t>
      </w:r>
      <w:r w:rsidRPr="0047252A">
        <w:rPr>
          <w:rFonts w:ascii="Tahoma" w:eastAsia="宋体" w:hAnsi="Tahoma" w:cs="Tahoma"/>
          <w:color w:val="000000"/>
          <w:kern w:val="0"/>
          <w:szCs w:val="18"/>
        </w:rPr>
        <w:t>9.5%</w:t>
      </w:r>
      <w:r w:rsidRPr="0047252A">
        <w:rPr>
          <w:rFonts w:ascii="Tahoma" w:eastAsia="宋体" w:hAnsi="Tahoma" w:cs="Tahoma"/>
          <w:color w:val="000000"/>
          <w:kern w:val="0"/>
          <w:szCs w:val="18"/>
        </w:rPr>
        <w:t>，其中用人单位按本单位缴费基数的</w:t>
      </w:r>
      <w:r w:rsidRPr="0047252A">
        <w:rPr>
          <w:rFonts w:ascii="Tahoma" w:eastAsia="宋体" w:hAnsi="Tahoma" w:cs="Tahoma"/>
          <w:color w:val="000000"/>
          <w:kern w:val="0"/>
          <w:szCs w:val="18"/>
        </w:rPr>
        <w:t>7.5%</w:t>
      </w:r>
      <w:r w:rsidRPr="0047252A">
        <w:rPr>
          <w:rFonts w:ascii="Tahoma" w:eastAsia="宋体" w:hAnsi="Tahoma" w:cs="Tahoma"/>
          <w:color w:val="000000"/>
          <w:kern w:val="0"/>
          <w:szCs w:val="18"/>
        </w:rPr>
        <w:t>缴纳，职工个人按本人缴费基数的</w:t>
      </w:r>
      <w:r w:rsidRPr="0047252A">
        <w:rPr>
          <w:rFonts w:ascii="Tahoma" w:eastAsia="宋体" w:hAnsi="Tahoma" w:cs="Tahoma"/>
          <w:color w:val="000000"/>
          <w:kern w:val="0"/>
          <w:szCs w:val="18"/>
        </w:rPr>
        <w:t>2%</w:t>
      </w:r>
      <w:r w:rsidRPr="0047252A">
        <w:rPr>
          <w:rFonts w:ascii="Tahoma" w:eastAsia="宋体" w:hAnsi="Tahoma" w:cs="Tahoma"/>
          <w:color w:val="000000"/>
          <w:kern w:val="0"/>
          <w:szCs w:val="18"/>
        </w:rPr>
        <w:t>缴纳。</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达到法定退休年龄未达到基本医疗保险规定缴费年限的人员按上年度在岗职工平均工资一次性补足缴费年限或延续缴费的人员，本人应按缴费基数的</w:t>
      </w:r>
      <w:r w:rsidRPr="0047252A">
        <w:rPr>
          <w:rFonts w:ascii="Tahoma" w:eastAsia="宋体" w:hAnsi="Tahoma" w:cs="Tahoma"/>
          <w:color w:val="000000"/>
          <w:kern w:val="0"/>
          <w:szCs w:val="18"/>
        </w:rPr>
        <w:t>2%</w:t>
      </w:r>
      <w:r w:rsidRPr="0047252A">
        <w:rPr>
          <w:rFonts w:ascii="Tahoma" w:eastAsia="宋体" w:hAnsi="Tahoma" w:cs="Tahoma"/>
          <w:color w:val="000000"/>
          <w:kern w:val="0"/>
          <w:szCs w:val="18"/>
        </w:rPr>
        <w:t>缴纳基本医疗保险费。</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第十一条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实行</w:t>
      </w:r>
      <w:proofErr w:type="gramStart"/>
      <w:r w:rsidRPr="0047252A">
        <w:rPr>
          <w:rFonts w:ascii="Tahoma" w:eastAsia="宋体" w:hAnsi="Tahoma" w:cs="Tahoma"/>
          <w:color w:val="000000"/>
          <w:kern w:val="0"/>
          <w:szCs w:val="18"/>
        </w:rPr>
        <w:t>统账结合</w:t>
      </w:r>
      <w:proofErr w:type="gramEnd"/>
      <w:r w:rsidRPr="0047252A">
        <w:rPr>
          <w:rFonts w:ascii="Tahoma" w:eastAsia="宋体" w:hAnsi="Tahoma" w:cs="Tahoma"/>
          <w:color w:val="000000"/>
          <w:kern w:val="0"/>
          <w:szCs w:val="18"/>
        </w:rPr>
        <w:t>的灵活就业人员按缴费基数的</w:t>
      </w:r>
      <w:r w:rsidRPr="0047252A">
        <w:rPr>
          <w:rFonts w:ascii="Tahoma" w:eastAsia="宋体" w:hAnsi="Tahoma" w:cs="Tahoma"/>
          <w:color w:val="000000"/>
          <w:kern w:val="0"/>
          <w:szCs w:val="18"/>
        </w:rPr>
        <w:t>9.5%</w:t>
      </w:r>
      <w:r w:rsidRPr="0047252A">
        <w:rPr>
          <w:rFonts w:ascii="Tahoma" w:eastAsia="宋体" w:hAnsi="Tahoma" w:cs="Tahoma"/>
          <w:color w:val="000000"/>
          <w:kern w:val="0"/>
          <w:szCs w:val="18"/>
        </w:rPr>
        <w:t>缴纳基本医疗保险费；单建统筹的灵活就业人员按缴费基数的</w:t>
      </w:r>
      <w:r w:rsidRPr="0047252A">
        <w:rPr>
          <w:rFonts w:ascii="Tahoma" w:eastAsia="宋体" w:hAnsi="Tahoma" w:cs="Tahoma"/>
          <w:color w:val="000000"/>
          <w:kern w:val="0"/>
          <w:szCs w:val="18"/>
        </w:rPr>
        <w:t>5.5%</w:t>
      </w:r>
      <w:r w:rsidRPr="0047252A">
        <w:rPr>
          <w:rFonts w:ascii="Tahoma" w:eastAsia="宋体" w:hAnsi="Tahoma" w:cs="Tahoma"/>
          <w:color w:val="000000"/>
          <w:kern w:val="0"/>
          <w:szCs w:val="18"/>
        </w:rPr>
        <w:t>缴纳基本医疗保险费，缴费期间及退休后均不建立个人账户。</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选择单建统筹方式缴费的灵活就业人员不能转换为</w:t>
      </w:r>
      <w:proofErr w:type="gramStart"/>
      <w:r w:rsidRPr="0047252A">
        <w:rPr>
          <w:rFonts w:ascii="Tahoma" w:eastAsia="宋体" w:hAnsi="Tahoma" w:cs="Tahoma"/>
          <w:color w:val="000000"/>
          <w:kern w:val="0"/>
          <w:szCs w:val="18"/>
        </w:rPr>
        <w:t>统账结合</w:t>
      </w:r>
      <w:proofErr w:type="gramEnd"/>
      <w:r w:rsidRPr="0047252A">
        <w:rPr>
          <w:rFonts w:ascii="Tahoma" w:eastAsia="宋体" w:hAnsi="Tahoma" w:cs="Tahoma"/>
          <w:color w:val="000000"/>
          <w:kern w:val="0"/>
          <w:szCs w:val="18"/>
        </w:rPr>
        <w:t>方式缴费。</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第十二条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城镇职工基本医疗保险缴费基数每年调整一次，调整时间为每年</w:t>
      </w:r>
      <w:r w:rsidRPr="0047252A">
        <w:rPr>
          <w:rFonts w:ascii="Tahoma" w:eastAsia="宋体" w:hAnsi="Tahoma" w:cs="Tahoma"/>
          <w:color w:val="000000"/>
          <w:kern w:val="0"/>
          <w:szCs w:val="18"/>
        </w:rPr>
        <w:t>7</w:t>
      </w:r>
      <w:r w:rsidRPr="0047252A">
        <w:rPr>
          <w:rFonts w:ascii="Tahoma" w:eastAsia="宋体" w:hAnsi="Tahoma" w:cs="Tahoma"/>
          <w:color w:val="000000"/>
          <w:kern w:val="0"/>
          <w:szCs w:val="18"/>
        </w:rPr>
        <w:t>月</w:t>
      </w:r>
      <w:r w:rsidRPr="0047252A">
        <w:rPr>
          <w:rFonts w:ascii="Tahoma" w:eastAsia="宋体" w:hAnsi="Tahoma" w:cs="Tahoma"/>
          <w:color w:val="000000"/>
          <w:kern w:val="0"/>
          <w:szCs w:val="18"/>
        </w:rPr>
        <w:t>1</w:t>
      </w:r>
      <w:r w:rsidRPr="0047252A">
        <w:rPr>
          <w:rFonts w:ascii="Tahoma" w:eastAsia="宋体" w:hAnsi="Tahoma" w:cs="Tahoma"/>
          <w:color w:val="000000"/>
          <w:kern w:val="0"/>
          <w:szCs w:val="18"/>
        </w:rPr>
        <w:t>日。</w:t>
      </w:r>
    </w:p>
    <w:p w:rsidR="0047252A" w:rsidRPr="0047252A" w:rsidRDefault="0047252A" w:rsidP="0047252A">
      <w:pPr>
        <w:widowControl/>
        <w:spacing w:line="580" w:lineRule="exact"/>
        <w:jc w:val="center"/>
        <w:rPr>
          <w:rFonts w:ascii="宋体" w:eastAsia="宋体" w:hAnsi="宋体" w:cs="宋体"/>
          <w:kern w:val="0"/>
          <w:sz w:val="32"/>
          <w:szCs w:val="24"/>
        </w:rPr>
      </w:pPr>
      <w:r w:rsidRPr="0047252A">
        <w:rPr>
          <w:rFonts w:ascii="Tahoma" w:eastAsia="宋体" w:hAnsi="Tahoma" w:cs="Tahoma"/>
          <w:color w:val="000000"/>
          <w:kern w:val="0"/>
          <w:szCs w:val="18"/>
        </w:rPr>
        <w:t>第二节</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缴费年限</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lastRenderedPageBreak/>
        <w:t>第十三条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参加职工基本医疗保险的个人，达到法定退休年龄时累计缴费男满</w:t>
      </w:r>
      <w:r w:rsidRPr="0047252A">
        <w:rPr>
          <w:rFonts w:ascii="Tahoma" w:eastAsia="宋体" w:hAnsi="Tahoma" w:cs="Tahoma"/>
          <w:color w:val="000000"/>
          <w:kern w:val="0"/>
          <w:szCs w:val="18"/>
        </w:rPr>
        <w:t>30</w:t>
      </w:r>
      <w:r w:rsidRPr="0047252A">
        <w:rPr>
          <w:rFonts w:ascii="Tahoma" w:eastAsia="宋体" w:hAnsi="Tahoma" w:cs="Tahoma"/>
          <w:color w:val="000000"/>
          <w:kern w:val="0"/>
          <w:szCs w:val="18"/>
        </w:rPr>
        <w:t>年、女满</w:t>
      </w:r>
      <w:r w:rsidRPr="0047252A">
        <w:rPr>
          <w:rFonts w:ascii="Tahoma" w:eastAsia="宋体" w:hAnsi="Tahoma" w:cs="Tahoma"/>
          <w:color w:val="000000"/>
          <w:kern w:val="0"/>
          <w:szCs w:val="18"/>
        </w:rPr>
        <w:t>25</w:t>
      </w:r>
      <w:r w:rsidRPr="0047252A">
        <w:rPr>
          <w:rFonts w:ascii="Tahoma" w:eastAsia="宋体" w:hAnsi="Tahoma" w:cs="Tahoma"/>
          <w:color w:val="000000"/>
          <w:kern w:val="0"/>
          <w:szCs w:val="18"/>
        </w:rPr>
        <w:t>年，其中实际缴费年限满</w:t>
      </w:r>
      <w:r w:rsidRPr="0047252A">
        <w:rPr>
          <w:rFonts w:ascii="Tahoma" w:eastAsia="宋体" w:hAnsi="Tahoma" w:cs="Tahoma"/>
          <w:color w:val="000000"/>
          <w:kern w:val="0"/>
          <w:szCs w:val="18"/>
        </w:rPr>
        <w:t>10</w:t>
      </w:r>
      <w:r w:rsidRPr="0047252A">
        <w:rPr>
          <w:rFonts w:ascii="Tahoma" w:eastAsia="宋体" w:hAnsi="Tahoma" w:cs="Tahoma"/>
          <w:color w:val="000000"/>
          <w:kern w:val="0"/>
          <w:szCs w:val="18"/>
        </w:rPr>
        <w:t>年的，可以享受医疗保险退休待遇；未达到规定年限的，应一次性补足或逐年缴费至规定年限。</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第十四条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累计缴纳基本医疗保险费年限包括实际缴费年限和视同缴费年限。实际缴费年限指各参保地实施城镇职工基本医疗保险制度后，用人单位和职工按规定实际参保缴纳基本医疗保险费的年限；视同缴费年限指各参保地实施城镇职工基本医疗保险制度前符合国家和省规定计算的连续工龄、失业人员领取失业保险金的期限、军队转业干部和退役人员的军龄等。</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第十五条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市级统筹实施前已享受基本医疗保险退休待遇的人员，不受本办法第十三条规定缴费年限的限制，继续享受医疗保险退休待遇。</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第十六条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因特殊工种、工伤、病退等原因提前退休人员的规定缴费年限，按本办法第十三条规定的累计缴费年限扣除其经批准允许提前退休的时间后执行，但实际缴费年限须满</w:t>
      </w:r>
      <w:r w:rsidRPr="0047252A">
        <w:rPr>
          <w:rFonts w:ascii="Tahoma" w:eastAsia="宋体" w:hAnsi="Tahoma" w:cs="Tahoma"/>
          <w:color w:val="000000"/>
          <w:kern w:val="0"/>
          <w:szCs w:val="18"/>
        </w:rPr>
        <w:t>10</w:t>
      </w:r>
      <w:r w:rsidRPr="0047252A">
        <w:rPr>
          <w:rFonts w:ascii="Tahoma" w:eastAsia="宋体" w:hAnsi="Tahoma" w:cs="Tahoma"/>
          <w:color w:val="000000"/>
          <w:kern w:val="0"/>
          <w:szCs w:val="18"/>
        </w:rPr>
        <w:t>年。</w:t>
      </w:r>
    </w:p>
    <w:p w:rsidR="0047252A" w:rsidRPr="0047252A" w:rsidRDefault="0047252A" w:rsidP="0047252A">
      <w:pPr>
        <w:widowControl/>
        <w:spacing w:line="580" w:lineRule="exact"/>
        <w:jc w:val="center"/>
        <w:rPr>
          <w:rFonts w:ascii="宋体" w:eastAsia="宋体" w:hAnsi="宋体" w:cs="宋体"/>
          <w:kern w:val="0"/>
          <w:sz w:val="32"/>
          <w:szCs w:val="24"/>
        </w:rPr>
      </w:pPr>
      <w:r w:rsidRPr="0047252A">
        <w:rPr>
          <w:rFonts w:ascii="Tahoma" w:eastAsia="宋体" w:hAnsi="Tahoma" w:cs="Tahoma"/>
          <w:color w:val="000000"/>
          <w:kern w:val="0"/>
          <w:szCs w:val="18"/>
        </w:rPr>
        <w:t>第三节</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参保登记和保险费征缴</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第十七条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已参保的用人单位继续在原参保地医疗保险经办机构办理医疗保险业务。</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第十八条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市级统筹后，新参保的机关、事业单位隶属于县区以下的</w:t>
      </w:r>
      <w:proofErr w:type="gramStart"/>
      <w:r w:rsidRPr="0047252A">
        <w:rPr>
          <w:rFonts w:ascii="Tahoma" w:eastAsia="宋体" w:hAnsi="Tahoma" w:cs="Tahoma"/>
          <w:color w:val="000000"/>
          <w:kern w:val="0"/>
          <w:szCs w:val="18"/>
        </w:rPr>
        <w:t>到相应县区</w:t>
      </w:r>
      <w:proofErr w:type="gramEnd"/>
      <w:r w:rsidRPr="0047252A">
        <w:rPr>
          <w:rFonts w:ascii="Tahoma" w:eastAsia="宋体" w:hAnsi="Tahoma" w:cs="Tahoma"/>
          <w:color w:val="000000"/>
          <w:kern w:val="0"/>
          <w:szCs w:val="18"/>
        </w:rPr>
        <w:t>医疗保险经办机构办理参保手续，隶属于市级以上的到市医疗保险经办机构办理；企业在其工商营业执照注册登记机关所在地医疗保险经办机构办理参保手续，在市以上工商行政管理机关注册的，到市医疗保险经办机构办理；社会团体等其他单位和组织在其注册审批机关所在地医疗保险经办机构办理参保手续，在市级以上注册审批的到市医疗保险经办机构办理。</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第十九条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基本医疗保险费按月征缴，用人单位应于每月</w:t>
      </w:r>
      <w:r w:rsidRPr="0047252A">
        <w:rPr>
          <w:rFonts w:ascii="Tahoma" w:eastAsia="宋体" w:hAnsi="Tahoma" w:cs="Tahoma"/>
          <w:color w:val="000000"/>
          <w:kern w:val="0"/>
          <w:szCs w:val="18"/>
        </w:rPr>
        <w:t>20</w:t>
      </w:r>
      <w:r w:rsidRPr="0047252A">
        <w:rPr>
          <w:rFonts w:ascii="Tahoma" w:eastAsia="宋体" w:hAnsi="Tahoma" w:cs="Tahoma"/>
          <w:color w:val="000000"/>
          <w:kern w:val="0"/>
          <w:szCs w:val="18"/>
        </w:rPr>
        <w:t>日前缴纳基本医疗保险费，职工个人缴纳的基本医疗保险费，由用人单位从其工资中代扣代缴；灵活就业人员缴纳的基本医疗保险费，由经办机构委托银行每月</w:t>
      </w:r>
      <w:r w:rsidRPr="0047252A">
        <w:rPr>
          <w:rFonts w:ascii="Tahoma" w:eastAsia="宋体" w:hAnsi="Tahoma" w:cs="Tahoma"/>
          <w:color w:val="000000"/>
          <w:kern w:val="0"/>
          <w:szCs w:val="18"/>
        </w:rPr>
        <w:t>20</w:t>
      </w:r>
      <w:r w:rsidRPr="0047252A">
        <w:rPr>
          <w:rFonts w:ascii="Tahoma" w:eastAsia="宋体" w:hAnsi="Tahoma" w:cs="Tahoma"/>
          <w:color w:val="000000"/>
          <w:kern w:val="0"/>
          <w:szCs w:val="18"/>
        </w:rPr>
        <w:t>日前从社会保障卡或银行卡中扣缴。</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lastRenderedPageBreak/>
        <w:t>第二十条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市、县（区）财政拨款的行政事业单位基本医疗保险费由同级财政部门按时拨付医疗保险经办机构。</w:t>
      </w:r>
    </w:p>
    <w:p w:rsidR="0047252A" w:rsidRPr="0047252A" w:rsidRDefault="0047252A" w:rsidP="0047252A">
      <w:pPr>
        <w:widowControl/>
        <w:spacing w:line="580" w:lineRule="exact"/>
        <w:jc w:val="center"/>
        <w:rPr>
          <w:rFonts w:ascii="宋体" w:eastAsia="宋体" w:hAnsi="宋体" w:cs="宋体"/>
          <w:kern w:val="0"/>
          <w:sz w:val="32"/>
          <w:szCs w:val="24"/>
        </w:rPr>
      </w:pPr>
      <w:r w:rsidRPr="0047252A">
        <w:rPr>
          <w:rFonts w:ascii="Tahoma" w:eastAsia="宋体" w:hAnsi="仿宋" w:cs="Tahoma"/>
          <w:color w:val="000000"/>
          <w:kern w:val="0"/>
          <w:szCs w:val="18"/>
        </w:rPr>
        <w:t>第三章</w:t>
      </w:r>
      <w:r w:rsidRPr="0047252A">
        <w:rPr>
          <w:rFonts w:ascii="Tahoma" w:eastAsia="宋体" w:hAnsi="仿宋" w:cs="Tahoma"/>
          <w:color w:val="000000"/>
          <w:kern w:val="0"/>
          <w:szCs w:val="18"/>
        </w:rPr>
        <w:t xml:space="preserve">  </w:t>
      </w:r>
      <w:r w:rsidRPr="0047252A">
        <w:rPr>
          <w:rFonts w:ascii="Tahoma" w:eastAsia="宋体" w:hAnsi="仿宋" w:cs="Tahoma"/>
          <w:color w:val="000000"/>
          <w:kern w:val="0"/>
          <w:szCs w:val="18"/>
        </w:rPr>
        <w:t>统筹基金和个人账户</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第二十一条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基本医疗保险基金由统筹基金和个人账户构成；统筹基金和个人账户按各自的支付范围，分别核算，不得相互挤占。</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第二十二条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统筹基金主要由用人单位缴纳的医疗保险费扣除按规定划入个人账户的部分和利息构成</w:t>
      </w:r>
      <w:r w:rsidRPr="0047252A">
        <w:rPr>
          <w:rFonts w:ascii="Tahoma" w:eastAsia="宋体" w:hAnsi="仿宋" w:cs="Tahoma"/>
          <w:color w:val="000000"/>
          <w:kern w:val="0"/>
          <w:szCs w:val="18"/>
        </w:rPr>
        <w:t>。</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第二十三条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个人账户由职工个人缴纳的医疗保险费、用人单位缴费中按比例划入部分和利息构成。</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个人账户计入比例为（包括个人缴纳的</w:t>
      </w:r>
      <w:r w:rsidRPr="0047252A">
        <w:rPr>
          <w:rFonts w:ascii="Tahoma" w:eastAsia="宋体" w:hAnsi="Tahoma" w:cs="Tahoma"/>
          <w:color w:val="000000"/>
          <w:kern w:val="0"/>
          <w:szCs w:val="18"/>
        </w:rPr>
        <w:t>2%</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35</w:t>
      </w:r>
      <w:r w:rsidRPr="0047252A">
        <w:rPr>
          <w:rFonts w:ascii="Tahoma" w:eastAsia="宋体" w:hAnsi="Tahoma" w:cs="Tahoma"/>
          <w:color w:val="000000"/>
          <w:kern w:val="0"/>
          <w:szCs w:val="18"/>
        </w:rPr>
        <w:t>岁以下</w:t>
      </w:r>
      <w:r w:rsidRPr="0047252A">
        <w:rPr>
          <w:rFonts w:ascii="Tahoma" w:eastAsia="宋体" w:hAnsi="Tahoma" w:cs="Tahoma"/>
          <w:color w:val="000000"/>
          <w:kern w:val="0"/>
          <w:szCs w:val="18"/>
        </w:rPr>
        <w:t>2.2%</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36-45</w:t>
      </w:r>
      <w:r w:rsidRPr="0047252A">
        <w:rPr>
          <w:rFonts w:ascii="Tahoma" w:eastAsia="宋体" w:hAnsi="Tahoma" w:cs="Tahoma"/>
          <w:color w:val="000000"/>
          <w:kern w:val="0"/>
          <w:szCs w:val="18"/>
        </w:rPr>
        <w:t>岁</w:t>
      </w:r>
      <w:r w:rsidRPr="0047252A">
        <w:rPr>
          <w:rFonts w:ascii="Tahoma" w:eastAsia="宋体" w:hAnsi="Tahoma" w:cs="Tahoma"/>
          <w:color w:val="000000"/>
          <w:kern w:val="0"/>
          <w:szCs w:val="18"/>
        </w:rPr>
        <w:t>2.7%</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46</w:t>
      </w:r>
      <w:r w:rsidRPr="0047252A">
        <w:rPr>
          <w:rFonts w:ascii="Tahoma" w:eastAsia="宋体" w:hAnsi="Tahoma" w:cs="Tahoma"/>
          <w:color w:val="000000"/>
          <w:kern w:val="0"/>
          <w:szCs w:val="18"/>
        </w:rPr>
        <w:t>岁</w:t>
      </w:r>
      <w:proofErr w:type="gramStart"/>
      <w:r w:rsidRPr="0047252A">
        <w:rPr>
          <w:rFonts w:ascii="Tahoma" w:eastAsia="宋体" w:hAnsi="Tahoma" w:cs="Tahoma"/>
          <w:color w:val="000000"/>
          <w:kern w:val="0"/>
          <w:szCs w:val="18"/>
        </w:rPr>
        <w:t>至享受</w:t>
      </w:r>
      <w:proofErr w:type="gramEnd"/>
      <w:r w:rsidRPr="0047252A">
        <w:rPr>
          <w:rFonts w:ascii="Tahoma" w:eastAsia="宋体" w:hAnsi="Tahoma" w:cs="Tahoma"/>
          <w:color w:val="000000"/>
          <w:kern w:val="0"/>
          <w:szCs w:val="18"/>
        </w:rPr>
        <w:t>医疗保险退休待遇前</w:t>
      </w:r>
      <w:r w:rsidRPr="0047252A">
        <w:rPr>
          <w:rFonts w:ascii="Tahoma" w:eastAsia="宋体" w:hAnsi="Tahoma" w:cs="Tahoma"/>
          <w:color w:val="000000"/>
          <w:kern w:val="0"/>
          <w:szCs w:val="18"/>
        </w:rPr>
        <w:t>3.2%</w:t>
      </w:r>
      <w:r w:rsidRPr="0047252A">
        <w:rPr>
          <w:rFonts w:ascii="Tahoma" w:eastAsia="宋体" w:hAnsi="Tahoma" w:cs="Tahoma"/>
          <w:color w:val="000000"/>
          <w:kern w:val="0"/>
          <w:szCs w:val="18"/>
        </w:rPr>
        <w:t>；享受医疗保险退休待遇的人员，划入比例</w:t>
      </w:r>
      <w:r w:rsidRPr="0047252A">
        <w:rPr>
          <w:rFonts w:ascii="Tahoma" w:eastAsia="宋体" w:hAnsi="Tahoma" w:cs="Tahoma"/>
          <w:color w:val="000000"/>
          <w:kern w:val="0"/>
          <w:szCs w:val="18"/>
        </w:rPr>
        <w:t>5%</w:t>
      </w:r>
      <w:r w:rsidRPr="0047252A">
        <w:rPr>
          <w:rFonts w:ascii="Tahoma" w:eastAsia="宋体" w:hAnsi="Tahoma" w:cs="Tahoma"/>
          <w:color w:val="000000"/>
          <w:kern w:val="0"/>
          <w:szCs w:val="18"/>
        </w:rPr>
        <w:t>。</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第二十四条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统筹基金主要用于支付参保人员的住院医疗费、门诊慢性病医疗费和门诊统筹医疗费等应由统筹基金支付的部分。</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第二十五条</w:t>
      </w:r>
      <w:r w:rsidRPr="0047252A">
        <w:rPr>
          <w:rFonts w:ascii="Tahoma" w:eastAsia="宋体" w:hAnsi="Tahoma" w:cs="Tahoma"/>
          <w:color w:val="000000"/>
          <w:kern w:val="0"/>
          <w:szCs w:val="18"/>
        </w:rPr>
        <w:t xml:space="preserve"> </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个人账户主要用于支付参保人员在定点药店发生的药费；在定点医疗机构发生的门诊慢性病医疗费中应由个人承担的部分；定点医疗机构门诊、住院治疗时起付标准以下的医药费，起付标准以上、最高支付限额以下由个人按比例负担的医药费；其他符合规定的医疗费用。</w:t>
      </w:r>
    </w:p>
    <w:p w:rsidR="0047252A" w:rsidRPr="0047252A" w:rsidRDefault="0047252A" w:rsidP="0047252A">
      <w:pPr>
        <w:widowControl/>
        <w:spacing w:line="580" w:lineRule="exact"/>
        <w:jc w:val="center"/>
        <w:rPr>
          <w:rFonts w:ascii="宋体" w:eastAsia="宋体" w:hAnsi="宋体" w:cs="宋体"/>
          <w:kern w:val="0"/>
          <w:sz w:val="32"/>
          <w:szCs w:val="24"/>
        </w:rPr>
      </w:pPr>
      <w:r w:rsidRPr="0047252A">
        <w:rPr>
          <w:rFonts w:ascii="Tahoma" w:eastAsia="宋体" w:hAnsi="仿宋" w:cs="Tahoma"/>
          <w:color w:val="000000"/>
          <w:kern w:val="0"/>
          <w:szCs w:val="18"/>
        </w:rPr>
        <w:t>第四章</w:t>
      </w:r>
      <w:r w:rsidRPr="0047252A">
        <w:rPr>
          <w:rFonts w:ascii="Tahoma" w:eastAsia="宋体" w:hAnsi="仿宋" w:cs="Tahoma"/>
          <w:color w:val="000000"/>
          <w:kern w:val="0"/>
          <w:szCs w:val="18"/>
        </w:rPr>
        <w:t xml:space="preserve">  </w:t>
      </w:r>
      <w:r w:rsidRPr="0047252A">
        <w:rPr>
          <w:rFonts w:ascii="Tahoma" w:eastAsia="宋体" w:hAnsi="仿宋" w:cs="Tahoma"/>
          <w:color w:val="000000"/>
          <w:kern w:val="0"/>
          <w:szCs w:val="18"/>
        </w:rPr>
        <w:t>医疗保险待遇</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第二十六条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城镇职工基本医疗保险按照河北省城镇职工基本医疗保险《药品目录》、《诊疗项目范围》、《医疗服务设施范围和标准》及有关规定执行。起付标准、支付比例、最高支付限额、门诊统筹待遇、门诊特殊慢性病病种及待遇按统一标准执行</w:t>
      </w:r>
      <w:r w:rsidRPr="0047252A">
        <w:rPr>
          <w:rFonts w:ascii="Tahoma" w:eastAsia="宋体" w:hAnsi="仿宋" w:cs="Tahoma"/>
          <w:color w:val="000000"/>
          <w:kern w:val="0"/>
          <w:szCs w:val="18"/>
        </w:rPr>
        <w:t>。</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第二十七条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城镇职工住院医疗保险待遇采取</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分段计算、累加支付</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的办法。统筹基金的起付标准为，符合医疗保险支付范围的医疗费用一级医院</w:t>
      </w:r>
      <w:r w:rsidRPr="0047252A">
        <w:rPr>
          <w:rFonts w:ascii="Tahoma" w:eastAsia="宋体" w:hAnsi="Tahoma" w:cs="Tahoma"/>
          <w:color w:val="000000"/>
          <w:kern w:val="0"/>
          <w:szCs w:val="18"/>
        </w:rPr>
        <w:t>600</w:t>
      </w:r>
      <w:r w:rsidRPr="0047252A">
        <w:rPr>
          <w:rFonts w:ascii="Tahoma" w:eastAsia="宋体" w:hAnsi="Tahoma" w:cs="Tahoma"/>
          <w:color w:val="000000"/>
          <w:kern w:val="0"/>
          <w:szCs w:val="18"/>
        </w:rPr>
        <w:t>元、二级医院</w:t>
      </w:r>
      <w:r w:rsidRPr="0047252A">
        <w:rPr>
          <w:rFonts w:ascii="Tahoma" w:eastAsia="宋体" w:hAnsi="Tahoma" w:cs="Tahoma"/>
          <w:color w:val="000000"/>
          <w:kern w:val="0"/>
          <w:szCs w:val="18"/>
        </w:rPr>
        <w:t>770</w:t>
      </w:r>
      <w:r w:rsidRPr="0047252A">
        <w:rPr>
          <w:rFonts w:ascii="Tahoma" w:eastAsia="宋体" w:hAnsi="Tahoma" w:cs="Tahoma"/>
          <w:color w:val="000000"/>
          <w:kern w:val="0"/>
          <w:szCs w:val="18"/>
        </w:rPr>
        <w:t>元、三级医院</w:t>
      </w:r>
      <w:r w:rsidRPr="0047252A">
        <w:rPr>
          <w:rFonts w:ascii="Tahoma" w:eastAsia="宋体" w:hAnsi="Tahoma" w:cs="Tahoma"/>
          <w:color w:val="000000"/>
          <w:kern w:val="0"/>
          <w:szCs w:val="18"/>
        </w:rPr>
        <w:t>840</w:t>
      </w:r>
      <w:r w:rsidRPr="0047252A">
        <w:rPr>
          <w:rFonts w:ascii="Tahoma" w:eastAsia="宋体" w:hAnsi="Tahoma" w:cs="Tahoma"/>
          <w:color w:val="000000"/>
          <w:kern w:val="0"/>
          <w:szCs w:val="18"/>
        </w:rPr>
        <w:t>元。起付标准至</w:t>
      </w:r>
      <w:r w:rsidRPr="0047252A">
        <w:rPr>
          <w:rFonts w:ascii="Tahoma" w:eastAsia="宋体" w:hAnsi="Tahoma" w:cs="Tahoma"/>
          <w:color w:val="000000"/>
          <w:kern w:val="0"/>
          <w:szCs w:val="18"/>
        </w:rPr>
        <w:t>10000</w:t>
      </w:r>
      <w:r w:rsidRPr="0047252A">
        <w:rPr>
          <w:rFonts w:ascii="Tahoma" w:eastAsia="宋体" w:hAnsi="Tahoma" w:cs="Tahoma"/>
          <w:color w:val="000000"/>
          <w:kern w:val="0"/>
          <w:szCs w:val="18"/>
        </w:rPr>
        <w:t>元为统筹基金支付</w:t>
      </w:r>
      <w:r w:rsidRPr="0047252A">
        <w:rPr>
          <w:rFonts w:ascii="Tahoma" w:eastAsia="宋体" w:hAnsi="Tahoma" w:cs="Tahoma"/>
          <w:color w:val="000000"/>
          <w:kern w:val="0"/>
          <w:szCs w:val="18"/>
        </w:rPr>
        <w:t>85%</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10000</w:t>
      </w:r>
      <w:r w:rsidRPr="0047252A">
        <w:rPr>
          <w:rFonts w:ascii="Tahoma" w:eastAsia="宋体" w:hAnsi="Tahoma" w:cs="Tahoma"/>
          <w:color w:val="000000"/>
          <w:kern w:val="0"/>
          <w:szCs w:val="18"/>
        </w:rPr>
        <w:t>元以上至</w:t>
      </w:r>
      <w:r w:rsidRPr="0047252A">
        <w:rPr>
          <w:rFonts w:ascii="Tahoma" w:eastAsia="宋体" w:hAnsi="Tahoma" w:cs="Tahoma"/>
          <w:color w:val="000000"/>
          <w:kern w:val="0"/>
          <w:szCs w:val="18"/>
        </w:rPr>
        <w:t>20000</w:t>
      </w:r>
      <w:r w:rsidRPr="0047252A">
        <w:rPr>
          <w:rFonts w:ascii="Tahoma" w:eastAsia="宋体" w:hAnsi="Tahoma" w:cs="Tahoma"/>
          <w:color w:val="000000"/>
          <w:kern w:val="0"/>
          <w:szCs w:val="18"/>
        </w:rPr>
        <w:t>元为统</w:t>
      </w:r>
      <w:r w:rsidRPr="0047252A">
        <w:rPr>
          <w:rFonts w:ascii="Tahoma" w:eastAsia="宋体" w:hAnsi="Tahoma" w:cs="Tahoma"/>
          <w:color w:val="000000"/>
          <w:kern w:val="0"/>
          <w:szCs w:val="18"/>
        </w:rPr>
        <w:lastRenderedPageBreak/>
        <w:t>筹基金支付</w:t>
      </w:r>
      <w:r w:rsidRPr="0047252A">
        <w:rPr>
          <w:rFonts w:ascii="Tahoma" w:eastAsia="宋体" w:hAnsi="Tahoma" w:cs="Tahoma"/>
          <w:color w:val="000000"/>
          <w:kern w:val="0"/>
          <w:szCs w:val="18"/>
        </w:rPr>
        <w:t>87%</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20000</w:t>
      </w:r>
      <w:r w:rsidRPr="0047252A">
        <w:rPr>
          <w:rFonts w:ascii="Tahoma" w:eastAsia="宋体" w:hAnsi="Tahoma" w:cs="Tahoma"/>
          <w:color w:val="000000"/>
          <w:kern w:val="0"/>
          <w:szCs w:val="18"/>
        </w:rPr>
        <w:t>元以上至最高支付限额为统筹基金支付</w:t>
      </w:r>
      <w:r w:rsidRPr="0047252A">
        <w:rPr>
          <w:rFonts w:ascii="Tahoma" w:eastAsia="宋体" w:hAnsi="Tahoma" w:cs="Tahoma"/>
          <w:color w:val="000000"/>
          <w:kern w:val="0"/>
          <w:szCs w:val="18"/>
        </w:rPr>
        <w:t>90%</w:t>
      </w:r>
      <w:r w:rsidRPr="0047252A">
        <w:rPr>
          <w:rFonts w:ascii="Tahoma" w:eastAsia="宋体" w:hAnsi="Tahoma" w:cs="Tahoma"/>
          <w:color w:val="000000"/>
          <w:kern w:val="0"/>
          <w:szCs w:val="18"/>
        </w:rPr>
        <w:t>。退休人员增加</w:t>
      </w:r>
      <w:r w:rsidRPr="0047252A">
        <w:rPr>
          <w:rFonts w:ascii="Tahoma" w:eastAsia="宋体" w:hAnsi="Tahoma" w:cs="Tahoma"/>
          <w:color w:val="000000"/>
          <w:kern w:val="0"/>
          <w:szCs w:val="18"/>
        </w:rPr>
        <w:t>5%</w:t>
      </w:r>
      <w:r w:rsidRPr="0047252A">
        <w:rPr>
          <w:rFonts w:ascii="Tahoma" w:eastAsia="宋体" w:hAnsi="Tahoma" w:cs="Tahoma"/>
          <w:color w:val="000000"/>
          <w:kern w:val="0"/>
          <w:szCs w:val="18"/>
        </w:rPr>
        <w:t>。异地就医降低</w:t>
      </w:r>
      <w:r w:rsidRPr="0047252A">
        <w:rPr>
          <w:rFonts w:ascii="Tahoma" w:eastAsia="宋体" w:hAnsi="Tahoma" w:cs="Tahoma"/>
          <w:color w:val="000000"/>
          <w:kern w:val="0"/>
          <w:szCs w:val="18"/>
        </w:rPr>
        <w:t>5%</w:t>
      </w:r>
      <w:r w:rsidRPr="0047252A">
        <w:rPr>
          <w:rFonts w:ascii="Tahoma" w:eastAsia="宋体" w:hAnsi="Tahoma" w:cs="Tahoma"/>
          <w:color w:val="000000"/>
          <w:kern w:val="0"/>
          <w:szCs w:val="18"/>
        </w:rPr>
        <w:t>。</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第二十八条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城镇职工门诊慢性病医疗保险待遇为慢性病病种支付险限额内符合门诊慢性病病种支付范围的医疗费甲类报销</w:t>
      </w:r>
      <w:r w:rsidRPr="0047252A">
        <w:rPr>
          <w:rFonts w:ascii="Tahoma" w:eastAsia="宋体" w:hAnsi="Tahoma" w:cs="Tahoma"/>
          <w:color w:val="000000"/>
          <w:kern w:val="0"/>
          <w:szCs w:val="18"/>
        </w:rPr>
        <w:t>80%</w:t>
      </w:r>
      <w:r w:rsidRPr="0047252A">
        <w:rPr>
          <w:rFonts w:ascii="Tahoma" w:eastAsia="宋体" w:hAnsi="Tahoma" w:cs="Tahoma"/>
          <w:color w:val="000000"/>
          <w:kern w:val="0"/>
          <w:szCs w:val="18"/>
        </w:rPr>
        <w:t>、乙类报销</w:t>
      </w:r>
      <w:r w:rsidRPr="0047252A">
        <w:rPr>
          <w:rFonts w:ascii="Tahoma" w:eastAsia="宋体" w:hAnsi="Tahoma" w:cs="Tahoma"/>
          <w:color w:val="000000"/>
          <w:kern w:val="0"/>
          <w:szCs w:val="18"/>
        </w:rPr>
        <w:t>70%</w:t>
      </w:r>
      <w:r w:rsidRPr="0047252A">
        <w:rPr>
          <w:rFonts w:ascii="Tahoma" w:eastAsia="宋体" w:hAnsi="Tahoma" w:cs="Tahoma"/>
          <w:color w:val="000000"/>
          <w:kern w:val="0"/>
          <w:szCs w:val="18"/>
        </w:rPr>
        <w:t>。退休人员增加</w:t>
      </w:r>
      <w:r w:rsidRPr="0047252A">
        <w:rPr>
          <w:rFonts w:ascii="Tahoma" w:eastAsia="宋体" w:hAnsi="Tahoma" w:cs="Tahoma"/>
          <w:color w:val="000000"/>
          <w:kern w:val="0"/>
          <w:szCs w:val="18"/>
        </w:rPr>
        <w:t>3%,</w:t>
      </w:r>
      <w:r w:rsidRPr="0047252A">
        <w:rPr>
          <w:rFonts w:ascii="Tahoma" w:eastAsia="宋体" w:hAnsi="Tahoma" w:cs="Tahoma"/>
          <w:color w:val="000000"/>
          <w:kern w:val="0"/>
          <w:szCs w:val="18"/>
        </w:rPr>
        <w:t>异地就医降低</w:t>
      </w:r>
      <w:r w:rsidRPr="0047252A">
        <w:rPr>
          <w:rFonts w:ascii="Tahoma" w:eastAsia="宋体" w:hAnsi="Tahoma" w:cs="Tahoma"/>
          <w:color w:val="000000"/>
          <w:kern w:val="0"/>
          <w:szCs w:val="18"/>
        </w:rPr>
        <w:t>5%</w:t>
      </w:r>
      <w:r w:rsidRPr="0047252A">
        <w:rPr>
          <w:rFonts w:ascii="Tahoma" w:eastAsia="宋体" w:hAnsi="Tahoma" w:cs="Tahoma"/>
          <w:color w:val="000000"/>
          <w:kern w:val="0"/>
          <w:szCs w:val="18"/>
        </w:rPr>
        <w:t>。</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第二十九条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城镇职工门诊统筹医疗费统筹基金的起付标准为符合医疗保险支付范围的医疗费</w:t>
      </w:r>
      <w:r w:rsidRPr="0047252A">
        <w:rPr>
          <w:rFonts w:ascii="Tahoma" w:eastAsia="宋体" w:hAnsi="Tahoma" w:cs="Tahoma"/>
          <w:color w:val="000000"/>
          <w:kern w:val="0"/>
          <w:szCs w:val="18"/>
        </w:rPr>
        <w:t>300</w:t>
      </w:r>
      <w:r w:rsidRPr="0047252A">
        <w:rPr>
          <w:rFonts w:ascii="Tahoma" w:eastAsia="宋体" w:hAnsi="Tahoma" w:cs="Tahoma"/>
          <w:color w:val="000000"/>
          <w:kern w:val="0"/>
          <w:szCs w:val="18"/>
        </w:rPr>
        <w:t>元。起付标准以上的符合规定的医疗费按</w:t>
      </w:r>
      <w:r w:rsidRPr="0047252A">
        <w:rPr>
          <w:rFonts w:ascii="Tahoma" w:eastAsia="宋体" w:hAnsi="Tahoma" w:cs="Tahoma"/>
          <w:color w:val="000000"/>
          <w:kern w:val="0"/>
          <w:szCs w:val="18"/>
        </w:rPr>
        <w:t>30%</w:t>
      </w:r>
      <w:r w:rsidRPr="0047252A">
        <w:rPr>
          <w:rFonts w:ascii="Tahoma" w:eastAsia="宋体" w:hAnsi="Tahoma" w:cs="Tahoma"/>
          <w:color w:val="000000"/>
          <w:kern w:val="0"/>
          <w:szCs w:val="18"/>
        </w:rPr>
        <w:t>支付。在异地就医的降低</w:t>
      </w:r>
      <w:r w:rsidRPr="0047252A">
        <w:rPr>
          <w:rFonts w:ascii="Tahoma" w:eastAsia="宋体" w:hAnsi="Tahoma" w:cs="Tahoma"/>
          <w:color w:val="000000"/>
          <w:kern w:val="0"/>
          <w:szCs w:val="18"/>
        </w:rPr>
        <w:t>5%</w:t>
      </w:r>
      <w:r w:rsidRPr="0047252A">
        <w:rPr>
          <w:rFonts w:ascii="Tahoma" w:eastAsia="宋体" w:hAnsi="Tahoma" w:cs="Tahoma"/>
          <w:color w:val="000000"/>
          <w:kern w:val="0"/>
          <w:szCs w:val="18"/>
        </w:rPr>
        <w:t>。门诊统筹最高支付限额为每人每年</w:t>
      </w:r>
      <w:r w:rsidRPr="0047252A">
        <w:rPr>
          <w:rFonts w:ascii="Tahoma" w:eastAsia="宋体" w:hAnsi="Tahoma" w:cs="Tahoma"/>
          <w:color w:val="000000"/>
          <w:kern w:val="0"/>
          <w:szCs w:val="18"/>
        </w:rPr>
        <w:t>1200</w:t>
      </w:r>
      <w:r w:rsidRPr="0047252A">
        <w:rPr>
          <w:rFonts w:ascii="Tahoma" w:eastAsia="宋体" w:hAnsi="Tahoma" w:cs="Tahoma"/>
          <w:color w:val="000000"/>
          <w:kern w:val="0"/>
          <w:szCs w:val="18"/>
        </w:rPr>
        <w:t>元。</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第三十条</w:t>
      </w:r>
      <w:r w:rsidRPr="0047252A">
        <w:rPr>
          <w:rFonts w:ascii="Tahoma" w:eastAsia="宋体" w:hAnsi="Tahoma" w:cs="Tahoma"/>
          <w:color w:val="000000"/>
          <w:kern w:val="0"/>
          <w:szCs w:val="18"/>
        </w:rPr>
        <w:t xml:space="preserve"> </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我市城镇职工基本医疗保险年度最高支付限额为每人每年</w:t>
      </w:r>
      <w:r w:rsidRPr="0047252A">
        <w:rPr>
          <w:rFonts w:ascii="Tahoma" w:eastAsia="宋体" w:hAnsi="Tahoma" w:cs="Tahoma"/>
          <w:color w:val="000000"/>
          <w:kern w:val="0"/>
          <w:szCs w:val="18"/>
        </w:rPr>
        <w:t>70000</w:t>
      </w:r>
      <w:r w:rsidRPr="0047252A">
        <w:rPr>
          <w:rFonts w:ascii="Tahoma" w:eastAsia="宋体" w:hAnsi="Tahoma" w:cs="Tahoma"/>
          <w:color w:val="000000"/>
          <w:kern w:val="0"/>
          <w:szCs w:val="18"/>
        </w:rPr>
        <w:t>元。门诊统筹医疗费用、门诊慢性病医疗费用与住院医疗费用合并计算。</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第三十一条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基本医疗保险支付范围是指国家基本医疗保险药品目录、诊疗项目、医疗服务设施标准中规定的甲类和乙类项目。其中，甲类按</w:t>
      </w:r>
      <w:r w:rsidRPr="0047252A">
        <w:rPr>
          <w:rFonts w:ascii="Tahoma" w:eastAsia="宋体" w:hAnsi="Tahoma" w:cs="Tahoma"/>
          <w:color w:val="000000"/>
          <w:kern w:val="0"/>
          <w:szCs w:val="18"/>
        </w:rPr>
        <w:t>100%</w:t>
      </w:r>
      <w:r w:rsidRPr="0047252A">
        <w:rPr>
          <w:rFonts w:ascii="Tahoma" w:eastAsia="宋体" w:hAnsi="Tahoma" w:cs="Tahoma"/>
          <w:color w:val="000000"/>
          <w:kern w:val="0"/>
          <w:szCs w:val="18"/>
        </w:rPr>
        <w:t>、乙类按</w:t>
      </w:r>
      <w:r w:rsidRPr="0047252A">
        <w:rPr>
          <w:rFonts w:ascii="Tahoma" w:eastAsia="宋体" w:hAnsi="Tahoma" w:cs="Tahoma"/>
          <w:color w:val="000000"/>
          <w:kern w:val="0"/>
          <w:szCs w:val="18"/>
        </w:rPr>
        <w:t>95%</w:t>
      </w:r>
      <w:r w:rsidRPr="0047252A">
        <w:rPr>
          <w:rFonts w:ascii="Tahoma" w:eastAsia="宋体" w:hAnsi="Tahoma" w:cs="Tahoma"/>
          <w:color w:val="000000"/>
          <w:kern w:val="0"/>
          <w:szCs w:val="18"/>
        </w:rPr>
        <w:t>计入符合基本医疗保险支付范围的医疗费用。</w:t>
      </w:r>
    </w:p>
    <w:p w:rsidR="0047252A" w:rsidRPr="0047252A" w:rsidRDefault="0047252A" w:rsidP="0047252A">
      <w:pPr>
        <w:widowControl/>
        <w:spacing w:line="580" w:lineRule="exact"/>
        <w:jc w:val="center"/>
        <w:rPr>
          <w:rFonts w:ascii="宋体" w:eastAsia="宋体" w:hAnsi="宋体" w:cs="宋体"/>
          <w:kern w:val="0"/>
          <w:sz w:val="32"/>
          <w:szCs w:val="24"/>
        </w:rPr>
      </w:pPr>
      <w:r w:rsidRPr="0047252A">
        <w:rPr>
          <w:rFonts w:ascii="Tahoma" w:eastAsia="宋体" w:hAnsi="仿宋" w:cs="Tahoma"/>
          <w:color w:val="000000"/>
          <w:kern w:val="0"/>
          <w:szCs w:val="18"/>
        </w:rPr>
        <w:t>第五章</w:t>
      </w:r>
      <w:r w:rsidRPr="0047252A">
        <w:rPr>
          <w:rFonts w:ascii="Tahoma" w:eastAsia="宋体" w:hAnsi="仿宋" w:cs="Tahoma"/>
          <w:color w:val="000000"/>
          <w:kern w:val="0"/>
          <w:szCs w:val="18"/>
        </w:rPr>
        <w:t xml:space="preserve">  </w:t>
      </w:r>
      <w:r w:rsidRPr="0047252A">
        <w:rPr>
          <w:rFonts w:ascii="Tahoma" w:eastAsia="宋体" w:hAnsi="仿宋" w:cs="Tahoma"/>
          <w:color w:val="000000"/>
          <w:kern w:val="0"/>
          <w:szCs w:val="18"/>
        </w:rPr>
        <w:t>就医结算和医疗服务管理</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第三十二条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参保人员按规定持社会保障卡可选择在全市统一确定的定点医疗机构和定点零售药店（以下简称</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两定</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单位）就医购药，医疗费用即时结算。</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第三十三条</w:t>
      </w:r>
      <w:r w:rsidRPr="0047252A">
        <w:rPr>
          <w:rFonts w:ascii="Tahoma" w:eastAsia="宋体" w:hAnsi="Tahoma" w:cs="Tahoma"/>
          <w:color w:val="000000"/>
          <w:kern w:val="0"/>
          <w:szCs w:val="18"/>
        </w:rPr>
        <w:t xml:space="preserve"> </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参保职工因病情需要转往参保地以外治疗的，应到参保地医疗保险经办机构按规定办理转诊转院审批手续。</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第三十四条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在异地长期居住或工作的异地安置人员，由本人申请，报参保地</w:t>
      </w:r>
      <w:proofErr w:type="gramStart"/>
      <w:r w:rsidRPr="0047252A">
        <w:rPr>
          <w:rFonts w:ascii="Tahoma" w:eastAsia="宋体" w:hAnsi="Tahoma" w:cs="Tahoma"/>
          <w:color w:val="000000"/>
          <w:kern w:val="0"/>
          <w:szCs w:val="18"/>
        </w:rPr>
        <w:t>医</w:t>
      </w:r>
      <w:proofErr w:type="gramEnd"/>
      <w:r w:rsidRPr="0047252A">
        <w:rPr>
          <w:rFonts w:ascii="Tahoma" w:eastAsia="宋体" w:hAnsi="Tahoma" w:cs="Tahoma"/>
          <w:color w:val="000000"/>
          <w:kern w:val="0"/>
          <w:szCs w:val="18"/>
        </w:rPr>
        <w:t>保经办机构备案后，可在居住地或就业地选定</w:t>
      </w:r>
      <w:r w:rsidRPr="0047252A">
        <w:rPr>
          <w:rFonts w:ascii="Tahoma" w:eastAsia="宋体" w:hAnsi="Tahoma" w:cs="Tahoma"/>
          <w:color w:val="000000"/>
          <w:kern w:val="0"/>
          <w:szCs w:val="18"/>
        </w:rPr>
        <w:t>1</w:t>
      </w:r>
      <w:r w:rsidRPr="0047252A">
        <w:rPr>
          <w:rFonts w:ascii="Tahoma" w:eastAsia="宋体" w:hAnsi="Tahoma" w:cs="Tahoma"/>
          <w:color w:val="000000"/>
          <w:kern w:val="0"/>
          <w:szCs w:val="18"/>
        </w:rPr>
        <w:t>至</w:t>
      </w:r>
      <w:r w:rsidRPr="0047252A">
        <w:rPr>
          <w:rFonts w:ascii="Tahoma" w:eastAsia="宋体" w:hAnsi="Tahoma" w:cs="Tahoma"/>
          <w:color w:val="000000"/>
          <w:kern w:val="0"/>
          <w:szCs w:val="18"/>
        </w:rPr>
        <w:t>3</w:t>
      </w:r>
      <w:r w:rsidRPr="0047252A">
        <w:rPr>
          <w:rFonts w:ascii="Tahoma" w:eastAsia="宋体" w:hAnsi="Tahoma" w:cs="Tahoma"/>
          <w:color w:val="000000"/>
          <w:kern w:val="0"/>
          <w:szCs w:val="18"/>
        </w:rPr>
        <w:t>家当地</w:t>
      </w:r>
      <w:proofErr w:type="gramStart"/>
      <w:r w:rsidRPr="0047252A">
        <w:rPr>
          <w:rFonts w:ascii="Tahoma" w:eastAsia="宋体" w:hAnsi="Tahoma" w:cs="Tahoma"/>
          <w:color w:val="000000"/>
          <w:kern w:val="0"/>
          <w:szCs w:val="18"/>
        </w:rPr>
        <w:t>医</w:t>
      </w:r>
      <w:proofErr w:type="gramEnd"/>
      <w:r w:rsidRPr="0047252A">
        <w:rPr>
          <w:rFonts w:ascii="Tahoma" w:eastAsia="宋体" w:hAnsi="Tahoma" w:cs="Tahoma"/>
          <w:color w:val="000000"/>
          <w:kern w:val="0"/>
          <w:szCs w:val="18"/>
        </w:rPr>
        <w:t>保定点医疗机构就医</w:t>
      </w:r>
      <w:r w:rsidRPr="0047252A">
        <w:rPr>
          <w:rFonts w:ascii="Tahoma" w:eastAsia="宋体" w:hAnsi="仿宋" w:cs="Tahoma"/>
          <w:color w:val="000000"/>
          <w:kern w:val="0"/>
          <w:szCs w:val="18"/>
        </w:rPr>
        <w:t>。</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第三十五条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参保人员在异地短期出差、学习培训、探亲、旅游、度假等期间突发疾病并就地紧急诊治，或因急诊抢救在非定点医疗机构住院的，出院后办理医疗费用结算时，须出具相关证明材料。</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lastRenderedPageBreak/>
        <w:t>第三十六条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参保人员因特殊情况未能在统筹区域内定点医疗机构就医即时结算或在统筹区域外就医所发生的医疗费用，由参保地</w:t>
      </w:r>
      <w:proofErr w:type="gramStart"/>
      <w:r w:rsidRPr="0047252A">
        <w:rPr>
          <w:rFonts w:ascii="Tahoma" w:eastAsia="宋体" w:hAnsi="Tahoma" w:cs="Tahoma"/>
          <w:color w:val="000000"/>
          <w:kern w:val="0"/>
          <w:szCs w:val="18"/>
        </w:rPr>
        <w:t>医</w:t>
      </w:r>
      <w:proofErr w:type="gramEnd"/>
      <w:r w:rsidRPr="0047252A">
        <w:rPr>
          <w:rFonts w:ascii="Tahoma" w:eastAsia="宋体" w:hAnsi="Tahoma" w:cs="Tahoma"/>
          <w:color w:val="000000"/>
          <w:kern w:val="0"/>
          <w:szCs w:val="18"/>
        </w:rPr>
        <w:t>保经办机构负责审核结算。医疗费用结算时必须提供原始票据。</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第三十七条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未经批准到参保地以外或非定点医疗机构就医的医疗费用</w:t>
      </w:r>
      <w:proofErr w:type="gramStart"/>
      <w:r w:rsidRPr="0047252A">
        <w:rPr>
          <w:rFonts w:ascii="Tahoma" w:eastAsia="宋体" w:hAnsi="Tahoma" w:cs="Tahoma"/>
          <w:color w:val="000000"/>
          <w:kern w:val="0"/>
          <w:szCs w:val="18"/>
        </w:rPr>
        <w:t>医</w:t>
      </w:r>
      <w:proofErr w:type="gramEnd"/>
      <w:r w:rsidRPr="0047252A">
        <w:rPr>
          <w:rFonts w:ascii="Tahoma" w:eastAsia="宋体" w:hAnsi="Tahoma" w:cs="Tahoma"/>
          <w:color w:val="000000"/>
          <w:kern w:val="0"/>
          <w:szCs w:val="18"/>
        </w:rPr>
        <w:t>保基金不予支付。</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第三十八条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两定</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单位到确定的医疗保险经办机构，按月结算应由基金支出的医疗费用。</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第三十九条</w:t>
      </w:r>
      <w:r w:rsidRPr="0047252A">
        <w:rPr>
          <w:rFonts w:ascii="Tahoma" w:eastAsia="宋体" w:hAnsi="Tahoma" w:cs="Tahoma"/>
          <w:color w:val="000000"/>
          <w:kern w:val="0"/>
          <w:szCs w:val="18"/>
        </w:rPr>
        <w:t xml:space="preserve"> </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具有统筹基金支付资格的定点医疗机构，分别与市、县（区）医疗保险经办机构结算其所属参保人员的医疗费用；仅具有个人账户基金支付资格的</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两定</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单位，由市级统筹前所属统筹区医疗保险经办机构统一结算全市参保人员医疗费，</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两定</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单位市级统筹前存在不同统筹区之间定点交叉时，由市人力资源和社会保障行政部门指定一家医疗保险经办机构结算。</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市、县（区）经办机构按月清算个人账户支出费用，年底前结清。</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第四十条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两定</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单位由人力资源和社会保障行政部门审核认定，县</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区</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审核认定的须报市级备案。全市</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两定</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单位的资格准入和退出、考核评定、违规处罚、服务协议管理等执行统一标准。</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第四十一条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两定</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单位实行分级管理，市本级、县（区）医疗保险经办机构分别与对应结算的</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两定</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单位签订医疗服务协议，并依据服务协议，对</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两定</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单位的基金支出和医疗服务质量进行监督检查与考核。</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第四十二条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市人力资源和社会保障行政部门负责统一组织对全市</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两定</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单位进行年度考核、信用等级评定和专项检查。</w:t>
      </w:r>
    </w:p>
    <w:p w:rsidR="0047252A" w:rsidRPr="0047252A" w:rsidRDefault="0047252A" w:rsidP="0047252A">
      <w:pPr>
        <w:widowControl/>
        <w:spacing w:line="580" w:lineRule="exact"/>
        <w:jc w:val="center"/>
        <w:rPr>
          <w:rFonts w:ascii="宋体" w:eastAsia="宋体" w:hAnsi="宋体" w:cs="宋体"/>
          <w:kern w:val="0"/>
          <w:sz w:val="32"/>
          <w:szCs w:val="24"/>
        </w:rPr>
      </w:pPr>
      <w:r w:rsidRPr="0047252A">
        <w:rPr>
          <w:rFonts w:ascii="Tahoma" w:eastAsia="宋体" w:hAnsi="仿宋" w:cs="Tahoma"/>
          <w:color w:val="000000"/>
          <w:kern w:val="0"/>
          <w:szCs w:val="18"/>
        </w:rPr>
        <w:t>第六章</w:t>
      </w:r>
      <w:r w:rsidRPr="0047252A">
        <w:rPr>
          <w:rFonts w:ascii="Tahoma" w:eastAsia="宋体" w:hAnsi="仿宋" w:cs="Tahoma"/>
          <w:color w:val="000000"/>
          <w:kern w:val="0"/>
          <w:szCs w:val="18"/>
        </w:rPr>
        <w:t xml:space="preserve">  </w:t>
      </w:r>
      <w:r w:rsidRPr="0047252A">
        <w:rPr>
          <w:rFonts w:ascii="Tahoma" w:eastAsia="宋体" w:hAnsi="仿宋" w:cs="Tahoma"/>
          <w:color w:val="000000"/>
          <w:kern w:val="0"/>
          <w:szCs w:val="18"/>
        </w:rPr>
        <w:t>基金管理</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lastRenderedPageBreak/>
        <w:t>第四十三条</w:t>
      </w:r>
      <w:r w:rsidRPr="0047252A">
        <w:rPr>
          <w:rFonts w:ascii="Tahoma" w:eastAsia="宋体" w:hAnsi="Tahoma" w:cs="Tahoma"/>
          <w:color w:val="000000"/>
          <w:kern w:val="0"/>
          <w:szCs w:val="18"/>
        </w:rPr>
        <w:t xml:space="preserve"> </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城镇职工基本医疗保险基金实行</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收支两条线</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管理，专款专用，任何单位和个人不得挤占挪用。全市执行统一的社会保险预决算制度、财务会计制度和内部审计制度。市级财政专户下设市级统筹调剂金专户，市级统筹调剂</w:t>
      </w:r>
      <w:proofErr w:type="gramStart"/>
      <w:r w:rsidRPr="0047252A">
        <w:rPr>
          <w:rFonts w:ascii="Tahoma" w:eastAsia="宋体" w:hAnsi="Tahoma" w:cs="Tahoma"/>
          <w:color w:val="000000"/>
          <w:kern w:val="0"/>
          <w:szCs w:val="18"/>
        </w:rPr>
        <w:t>金全市</w:t>
      </w:r>
      <w:proofErr w:type="gramEnd"/>
      <w:r w:rsidRPr="0047252A">
        <w:rPr>
          <w:rFonts w:ascii="Tahoma" w:eastAsia="宋体" w:hAnsi="Tahoma" w:cs="Tahoma"/>
          <w:color w:val="000000"/>
          <w:kern w:val="0"/>
          <w:szCs w:val="18"/>
        </w:rPr>
        <w:t>统一管理、核算和调剂使用。</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第四十四条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市级统筹前各县（区）城镇职工基本医疗保险累计结余基金，经审计后，由当地医疗保险经办机构管理。市、县（区）财政及用人单位所拖欠的医疗保险基金和各经办机构拖欠</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两定</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单位以及参保职工的医疗费要在</w:t>
      </w:r>
      <w:r w:rsidRPr="0047252A">
        <w:rPr>
          <w:rFonts w:ascii="Tahoma" w:eastAsia="宋体" w:hAnsi="Tahoma" w:cs="Tahoma"/>
          <w:color w:val="000000"/>
          <w:kern w:val="0"/>
          <w:szCs w:val="18"/>
        </w:rPr>
        <w:t>2014</w:t>
      </w:r>
      <w:r w:rsidRPr="0047252A">
        <w:rPr>
          <w:rFonts w:ascii="Tahoma" w:eastAsia="宋体" w:hAnsi="Tahoma" w:cs="Tahoma"/>
          <w:color w:val="000000"/>
          <w:kern w:val="0"/>
          <w:szCs w:val="18"/>
        </w:rPr>
        <w:t>年年底前全部结清，医疗费缺口部分由同级政府协调解决。</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第四十五条</w:t>
      </w:r>
      <w:r w:rsidRPr="0047252A">
        <w:rPr>
          <w:rFonts w:ascii="Tahoma" w:eastAsia="宋体" w:hAnsi="Tahoma" w:cs="Tahoma"/>
          <w:color w:val="000000"/>
          <w:kern w:val="0"/>
          <w:szCs w:val="18"/>
        </w:rPr>
        <w:t xml:space="preserve"> </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市、县</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区</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医疗保险经办机构应按照上年度本级统筹基金结余的</w:t>
      </w:r>
      <w:r w:rsidRPr="0047252A">
        <w:rPr>
          <w:rFonts w:ascii="Tahoma" w:eastAsia="宋体" w:hAnsi="Tahoma" w:cs="Tahoma"/>
          <w:color w:val="000000"/>
          <w:kern w:val="0"/>
          <w:szCs w:val="18"/>
        </w:rPr>
        <w:t>20</w:t>
      </w:r>
      <w:r w:rsidRPr="0047252A">
        <w:rPr>
          <w:rFonts w:ascii="Tahoma" w:eastAsia="宋体" w:hAnsi="Tahoma" w:cs="Tahoma"/>
          <w:color w:val="000000"/>
          <w:kern w:val="0"/>
          <w:szCs w:val="18"/>
        </w:rPr>
        <w:t>％计提市级统筹调剂金，并经市、县</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区</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人力资源和社会保障部门与财政部门共同审核确认，于</w:t>
      </w:r>
      <w:r w:rsidRPr="0047252A">
        <w:rPr>
          <w:rFonts w:ascii="Tahoma" w:eastAsia="宋体" w:hAnsi="Tahoma" w:cs="Tahoma"/>
          <w:color w:val="000000"/>
          <w:kern w:val="0"/>
          <w:szCs w:val="18"/>
        </w:rPr>
        <w:t>1</w:t>
      </w:r>
      <w:r w:rsidRPr="0047252A">
        <w:rPr>
          <w:rFonts w:ascii="Tahoma" w:eastAsia="宋体" w:hAnsi="Tahoma" w:cs="Tahoma"/>
          <w:color w:val="000000"/>
          <w:kern w:val="0"/>
          <w:szCs w:val="18"/>
        </w:rPr>
        <w:t>月底前将计提的调剂金上解到市级统筹调剂金专户。市级统筹调剂金滚存总额达到全市当年统筹基金收入总额的</w:t>
      </w:r>
      <w:r w:rsidRPr="0047252A">
        <w:rPr>
          <w:rFonts w:ascii="Tahoma" w:eastAsia="宋体" w:hAnsi="Tahoma" w:cs="Tahoma"/>
          <w:color w:val="000000"/>
          <w:kern w:val="0"/>
          <w:szCs w:val="18"/>
        </w:rPr>
        <w:t>10%</w:t>
      </w:r>
      <w:r w:rsidRPr="0047252A">
        <w:rPr>
          <w:rFonts w:ascii="Tahoma" w:eastAsia="宋体" w:hAnsi="Tahoma" w:cs="Tahoma"/>
          <w:color w:val="000000"/>
          <w:kern w:val="0"/>
          <w:szCs w:val="18"/>
        </w:rPr>
        <w:t>时不再提取。</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第四十六条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市级统筹调剂金每年</w:t>
      </w:r>
      <w:r w:rsidRPr="0047252A">
        <w:rPr>
          <w:rFonts w:ascii="Tahoma" w:eastAsia="宋体" w:hAnsi="Tahoma" w:cs="Tahoma"/>
          <w:color w:val="000000"/>
          <w:kern w:val="0"/>
          <w:szCs w:val="18"/>
        </w:rPr>
        <w:t>4</w:t>
      </w:r>
      <w:r w:rsidRPr="0047252A">
        <w:rPr>
          <w:rFonts w:ascii="Tahoma" w:eastAsia="宋体" w:hAnsi="Tahoma" w:cs="Tahoma"/>
          <w:color w:val="000000"/>
          <w:kern w:val="0"/>
          <w:szCs w:val="18"/>
        </w:rPr>
        <w:t>月份调剂一次，余额结转下年使用。</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市级统筹调剂金优先弥补因缴费基数</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双改单</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政策性减收导致的基金缺口；市级统筹调剂金弥补当年政策性减收后剩余部分，用于弥补统筹基金收支缺口，调剂额度最高不超过基金缺口的</w:t>
      </w:r>
      <w:r w:rsidRPr="0047252A">
        <w:rPr>
          <w:rFonts w:ascii="Tahoma" w:eastAsia="宋体" w:hAnsi="Tahoma" w:cs="Tahoma"/>
          <w:color w:val="000000"/>
          <w:kern w:val="0"/>
          <w:szCs w:val="18"/>
        </w:rPr>
        <w:t>50%</w:t>
      </w:r>
      <w:r w:rsidRPr="0047252A">
        <w:rPr>
          <w:rFonts w:ascii="Tahoma" w:eastAsia="宋体" w:hAnsi="Tahoma" w:cs="Tahoma"/>
          <w:color w:val="000000"/>
          <w:kern w:val="0"/>
          <w:szCs w:val="18"/>
        </w:rPr>
        <w:t>；市级统筹调剂金总额不足时，按市级统筹调剂金总额占应调剂总额的比例调剂；调剂后仍有缺口时，由本级历年结余基金补充；结余基金不足的</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由同级政府协调解决。</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第四十七条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符合使用市级统筹调剂金条件的地区，需在每年</w:t>
      </w:r>
      <w:r w:rsidRPr="0047252A">
        <w:rPr>
          <w:rFonts w:ascii="Tahoma" w:eastAsia="宋体" w:hAnsi="Tahoma" w:cs="Tahoma"/>
          <w:color w:val="000000"/>
          <w:kern w:val="0"/>
          <w:szCs w:val="18"/>
        </w:rPr>
        <w:t>1</w:t>
      </w:r>
      <w:r w:rsidRPr="0047252A">
        <w:rPr>
          <w:rFonts w:ascii="Tahoma" w:eastAsia="宋体" w:hAnsi="Tahoma" w:cs="Tahoma"/>
          <w:color w:val="000000"/>
          <w:kern w:val="0"/>
          <w:szCs w:val="18"/>
        </w:rPr>
        <w:t>月底前提出书面申请，并填写《市级统筹调剂金使用申请表》，报同级人力资源和社会保障部门和财政部门审核，由市级人力资源和社会保障部门和财政部门批准拨付。</w:t>
      </w:r>
      <w:r w:rsidRPr="0047252A">
        <w:rPr>
          <w:rFonts w:ascii="Tahoma" w:eastAsia="宋体" w:hAnsi="仿宋" w:cs="Tahoma"/>
          <w:color w:val="000000"/>
          <w:kern w:val="0"/>
          <w:szCs w:val="18"/>
        </w:rPr>
        <w:t xml:space="preserve"> </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第四十八条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实行基金运行年度考核制度。对各县（区）实行医疗保险基金征收总量计划控制</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每年由市人力资源和社会保障部门会同市财政部门向各县（区）下达医疗保险基金征缴计划，年终进行核算。对未完成</w:t>
      </w:r>
      <w:proofErr w:type="gramStart"/>
      <w:r w:rsidRPr="0047252A">
        <w:rPr>
          <w:rFonts w:ascii="Tahoma" w:eastAsia="宋体" w:hAnsi="Tahoma" w:cs="Tahoma"/>
          <w:color w:val="000000"/>
          <w:kern w:val="0"/>
          <w:szCs w:val="18"/>
        </w:rPr>
        <w:t>当年扩面征缴</w:t>
      </w:r>
      <w:proofErr w:type="gramEnd"/>
      <w:r w:rsidRPr="0047252A">
        <w:rPr>
          <w:rFonts w:ascii="Tahoma" w:eastAsia="宋体" w:hAnsi="Tahoma" w:cs="Tahoma"/>
          <w:color w:val="000000"/>
          <w:kern w:val="0"/>
          <w:szCs w:val="18"/>
        </w:rPr>
        <w:t>任务或医疗费不合理支出</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而造成统筹基金收不抵支的，市级统筹调剂金不予调剂。</w:t>
      </w:r>
    </w:p>
    <w:p w:rsidR="0047252A" w:rsidRPr="0047252A" w:rsidRDefault="0047252A" w:rsidP="0047252A">
      <w:pPr>
        <w:widowControl/>
        <w:spacing w:line="580" w:lineRule="exact"/>
        <w:jc w:val="center"/>
        <w:rPr>
          <w:rFonts w:ascii="宋体" w:eastAsia="宋体" w:hAnsi="宋体" w:cs="宋体"/>
          <w:kern w:val="0"/>
          <w:sz w:val="32"/>
          <w:szCs w:val="24"/>
        </w:rPr>
      </w:pPr>
      <w:r w:rsidRPr="0047252A">
        <w:rPr>
          <w:rFonts w:ascii="Tahoma" w:eastAsia="宋体" w:hAnsi="仿宋" w:cs="Tahoma"/>
          <w:color w:val="000000"/>
          <w:kern w:val="0"/>
          <w:szCs w:val="18"/>
        </w:rPr>
        <w:lastRenderedPageBreak/>
        <w:t>第七章</w:t>
      </w:r>
      <w:r w:rsidRPr="0047252A">
        <w:rPr>
          <w:rFonts w:ascii="Tahoma" w:eastAsia="宋体" w:hAnsi="仿宋" w:cs="Tahoma"/>
          <w:color w:val="000000"/>
          <w:kern w:val="0"/>
          <w:szCs w:val="18"/>
        </w:rPr>
        <w:t xml:space="preserve">  </w:t>
      </w:r>
      <w:r w:rsidRPr="0047252A">
        <w:rPr>
          <w:rFonts w:ascii="Tahoma" w:eastAsia="宋体" w:hAnsi="仿宋" w:cs="Tahoma"/>
          <w:color w:val="000000"/>
          <w:kern w:val="0"/>
          <w:szCs w:val="18"/>
        </w:rPr>
        <w:t>业务经办及信息系统管理</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第四十九条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实行市级统筹后，各级</w:t>
      </w:r>
      <w:proofErr w:type="gramStart"/>
      <w:r w:rsidRPr="0047252A">
        <w:rPr>
          <w:rFonts w:ascii="Tahoma" w:eastAsia="宋体" w:hAnsi="Tahoma" w:cs="Tahoma"/>
          <w:color w:val="000000"/>
          <w:kern w:val="0"/>
          <w:szCs w:val="18"/>
        </w:rPr>
        <w:t>医</w:t>
      </w:r>
      <w:proofErr w:type="gramEnd"/>
      <w:r w:rsidRPr="0047252A">
        <w:rPr>
          <w:rFonts w:ascii="Tahoma" w:eastAsia="宋体" w:hAnsi="Tahoma" w:cs="Tahoma"/>
          <w:color w:val="000000"/>
          <w:kern w:val="0"/>
          <w:szCs w:val="18"/>
        </w:rPr>
        <w:t>保经办机构的隶属关系不变，医疗保险业务实行市本级、县（区）分级经办。</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第五十条</w:t>
      </w:r>
      <w:r w:rsidRPr="0047252A">
        <w:rPr>
          <w:rFonts w:ascii="Tahoma" w:eastAsia="宋体" w:hAnsi="Tahoma" w:cs="Tahoma"/>
          <w:color w:val="000000"/>
          <w:kern w:val="0"/>
          <w:szCs w:val="18"/>
        </w:rPr>
        <w:t xml:space="preserve"> </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市本级</w:t>
      </w:r>
      <w:proofErr w:type="gramStart"/>
      <w:r w:rsidRPr="0047252A">
        <w:rPr>
          <w:rFonts w:ascii="Tahoma" w:eastAsia="宋体" w:hAnsi="Tahoma" w:cs="Tahoma"/>
          <w:color w:val="000000"/>
          <w:kern w:val="0"/>
          <w:szCs w:val="18"/>
        </w:rPr>
        <w:t>医</w:t>
      </w:r>
      <w:proofErr w:type="gramEnd"/>
      <w:r w:rsidRPr="0047252A">
        <w:rPr>
          <w:rFonts w:ascii="Tahoma" w:eastAsia="宋体" w:hAnsi="Tahoma" w:cs="Tahoma"/>
          <w:color w:val="000000"/>
          <w:kern w:val="0"/>
          <w:szCs w:val="18"/>
        </w:rPr>
        <w:t>保经办机构负责对县（区）进行业务指导和监督检查。全市统一规范业务经办流程，完善管理办法，全面提高医疗保险管理水平和服务质量。</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第五十一条</w:t>
      </w:r>
      <w:r w:rsidRPr="0047252A">
        <w:rPr>
          <w:rFonts w:ascii="Tahoma" w:eastAsia="宋体" w:hAnsi="Tahoma" w:cs="Tahoma"/>
          <w:color w:val="000000"/>
          <w:kern w:val="0"/>
          <w:szCs w:val="18"/>
        </w:rPr>
        <w:t xml:space="preserve"> </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依托</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社会保障卡</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应用，按照</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金保工程</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的要求，建立统一的医疗保险信息管理系统，使用统一的应用软件，建立统一的数据库和覆盖全市</w:t>
      </w:r>
      <w:proofErr w:type="gramStart"/>
      <w:r w:rsidRPr="0047252A">
        <w:rPr>
          <w:rFonts w:ascii="Tahoma" w:eastAsia="宋体" w:hAnsi="Tahoma" w:cs="Tahoma"/>
          <w:color w:val="000000"/>
          <w:kern w:val="0"/>
          <w:szCs w:val="18"/>
        </w:rPr>
        <w:t>医</w:t>
      </w:r>
      <w:proofErr w:type="gramEnd"/>
      <w:r w:rsidRPr="0047252A">
        <w:rPr>
          <w:rFonts w:ascii="Tahoma" w:eastAsia="宋体" w:hAnsi="Tahoma" w:cs="Tahoma"/>
          <w:color w:val="000000"/>
          <w:kern w:val="0"/>
          <w:szCs w:val="18"/>
        </w:rPr>
        <w:t>保经办机构和</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两定</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单位的信息网络平台，实现参保人员在全市范围内就医购药</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一卡通</w:t>
      </w:r>
      <w:r w:rsidRPr="0047252A">
        <w:rPr>
          <w:rFonts w:ascii="Tahoma" w:eastAsia="宋体" w:hAnsi="Tahoma" w:cs="Tahoma"/>
          <w:color w:val="000000"/>
          <w:kern w:val="0"/>
          <w:szCs w:val="18"/>
        </w:rPr>
        <w:t>”</w:t>
      </w:r>
      <w:r w:rsidRPr="0047252A">
        <w:rPr>
          <w:rFonts w:ascii="Tahoma" w:eastAsia="宋体" w:hAnsi="Tahoma" w:cs="Tahoma"/>
          <w:color w:val="000000"/>
          <w:kern w:val="0"/>
          <w:szCs w:val="18"/>
        </w:rPr>
        <w:t>。</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第五十二条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医疗保险经办机构可委托中介机构参与用人单位参保缴费等情况的稽核工作，所需稽核经费列入同级财政预算。市级统筹后工作量增加，同级财政部门要适当增加经费预算，确保工作目标完成。</w:t>
      </w:r>
    </w:p>
    <w:p w:rsidR="0047252A" w:rsidRPr="0047252A" w:rsidRDefault="0047252A" w:rsidP="0047252A">
      <w:pPr>
        <w:widowControl/>
        <w:spacing w:line="580" w:lineRule="exact"/>
        <w:jc w:val="center"/>
        <w:rPr>
          <w:rFonts w:ascii="宋体" w:eastAsia="宋体" w:hAnsi="宋体" w:cs="宋体"/>
          <w:kern w:val="0"/>
          <w:sz w:val="32"/>
          <w:szCs w:val="24"/>
        </w:rPr>
      </w:pPr>
      <w:r w:rsidRPr="0047252A">
        <w:rPr>
          <w:rFonts w:ascii="Tahoma" w:eastAsia="宋体" w:hAnsi="仿宋" w:cs="Tahoma"/>
          <w:color w:val="000000"/>
          <w:kern w:val="0"/>
          <w:szCs w:val="18"/>
        </w:rPr>
        <w:t>第八章</w:t>
      </w:r>
      <w:r w:rsidRPr="0047252A">
        <w:rPr>
          <w:rFonts w:ascii="Tahoma" w:eastAsia="宋体" w:hAnsi="仿宋" w:cs="Tahoma"/>
          <w:color w:val="000000"/>
          <w:kern w:val="0"/>
          <w:szCs w:val="18"/>
        </w:rPr>
        <w:t xml:space="preserve">  </w:t>
      </w:r>
      <w:r w:rsidRPr="0047252A">
        <w:rPr>
          <w:rFonts w:ascii="Tahoma" w:eastAsia="宋体" w:hAnsi="仿宋" w:cs="Tahoma"/>
          <w:color w:val="000000"/>
          <w:kern w:val="0"/>
          <w:szCs w:val="18"/>
        </w:rPr>
        <w:t>附则</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第五十三条</w:t>
      </w:r>
      <w:r w:rsidRPr="0047252A">
        <w:rPr>
          <w:rFonts w:ascii="Tahoma" w:eastAsia="宋体" w:hAnsi="Tahoma" w:cs="Tahoma"/>
          <w:color w:val="000000"/>
          <w:kern w:val="0"/>
          <w:szCs w:val="18"/>
        </w:rPr>
        <w:t xml:space="preserve">  </w:t>
      </w:r>
      <w:r w:rsidRPr="0047252A">
        <w:rPr>
          <w:rFonts w:ascii="Tahoma" w:eastAsia="宋体" w:hAnsi="Tahoma" w:cs="Tahoma"/>
          <w:color w:val="000000"/>
          <w:kern w:val="0"/>
          <w:szCs w:val="18"/>
        </w:rPr>
        <w:t>城镇职工大额补充医疗保险、城镇职工意外伤害保险和公务员医疗补助办法仍按原规定执行，实行分级管理。</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第五十四条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本办法具体实施细则和相关配套政策由市人力资源和社会保障局会同有关部门另行制定。</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第五十五条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城镇职工基本医疗保险个人账户划入比例、医疗保险年度最高支付限额和市级统筹调剂金提取比例等医疗保险待遇标准，由人力资源和社会保障部门会同财政部门，根据我市实际情况适时调整。</w:t>
      </w:r>
    </w:p>
    <w:p w:rsidR="0047252A" w:rsidRPr="0047252A" w:rsidRDefault="0047252A" w:rsidP="0047252A">
      <w:pPr>
        <w:widowControl/>
        <w:spacing w:line="580" w:lineRule="exact"/>
        <w:ind w:firstLineChars="200" w:firstLine="420"/>
        <w:jc w:val="left"/>
        <w:rPr>
          <w:rFonts w:ascii="宋体" w:eastAsia="宋体" w:hAnsi="宋体" w:cs="宋体"/>
          <w:kern w:val="0"/>
          <w:sz w:val="32"/>
          <w:szCs w:val="24"/>
        </w:rPr>
      </w:pPr>
      <w:r w:rsidRPr="0047252A">
        <w:rPr>
          <w:rFonts w:ascii="Tahoma" w:eastAsia="宋体" w:hAnsi="Tahoma" w:cs="Tahoma"/>
          <w:color w:val="000000"/>
          <w:kern w:val="0"/>
          <w:szCs w:val="18"/>
        </w:rPr>
        <w:t>第五十六条</w:t>
      </w:r>
      <w:r w:rsidRPr="0047252A">
        <w:rPr>
          <w:rFonts w:ascii="Tahoma" w:eastAsia="宋体" w:hAnsi="仿宋" w:cs="Tahoma"/>
          <w:color w:val="000000"/>
          <w:kern w:val="0"/>
          <w:szCs w:val="18"/>
        </w:rPr>
        <w:t xml:space="preserve">  </w:t>
      </w:r>
      <w:r w:rsidRPr="0047252A">
        <w:rPr>
          <w:rFonts w:ascii="Tahoma" w:eastAsia="宋体" w:hAnsi="Tahoma" w:cs="Tahoma"/>
          <w:color w:val="000000"/>
          <w:kern w:val="0"/>
          <w:szCs w:val="18"/>
        </w:rPr>
        <w:t>本办法自</w:t>
      </w:r>
      <w:r w:rsidRPr="0047252A">
        <w:rPr>
          <w:rFonts w:ascii="Tahoma" w:eastAsia="仿宋" w:hAnsi="Tahoma" w:cs="Tahoma"/>
          <w:color w:val="000000"/>
          <w:kern w:val="0"/>
          <w:szCs w:val="18"/>
        </w:rPr>
        <w:t>2015</w:t>
      </w:r>
      <w:r w:rsidRPr="0047252A">
        <w:rPr>
          <w:rFonts w:ascii="Tahoma" w:eastAsia="仿宋" w:hAnsi="Tahoma" w:cs="Tahoma"/>
          <w:color w:val="000000"/>
          <w:kern w:val="0"/>
          <w:szCs w:val="18"/>
        </w:rPr>
        <w:t>年</w:t>
      </w:r>
      <w:r w:rsidRPr="0047252A">
        <w:rPr>
          <w:rFonts w:ascii="Tahoma" w:eastAsia="仿宋" w:hAnsi="Tahoma" w:cs="Tahoma"/>
          <w:color w:val="000000"/>
          <w:kern w:val="0"/>
          <w:szCs w:val="18"/>
        </w:rPr>
        <w:t>1</w:t>
      </w:r>
      <w:r w:rsidRPr="0047252A">
        <w:rPr>
          <w:rFonts w:ascii="Tahoma" w:eastAsia="仿宋" w:hAnsi="Tahoma" w:cs="Tahoma"/>
          <w:color w:val="000000"/>
          <w:kern w:val="0"/>
          <w:szCs w:val="18"/>
        </w:rPr>
        <w:t>月</w:t>
      </w:r>
      <w:r w:rsidRPr="0047252A">
        <w:rPr>
          <w:rFonts w:ascii="Tahoma" w:eastAsia="仿宋" w:hAnsi="Tahoma" w:cs="Tahoma"/>
          <w:color w:val="000000"/>
          <w:kern w:val="0"/>
          <w:szCs w:val="18"/>
        </w:rPr>
        <w:t>1</w:t>
      </w:r>
      <w:r w:rsidRPr="0047252A">
        <w:rPr>
          <w:rFonts w:ascii="Tahoma" w:eastAsia="仿宋" w:hAnsi="Tahoma" w:cs="Tahoma"/>
          <w:color w:val="000000"/>
          <w:kern w:val="0"/>
          <w:szCs w:val="18"/>
        </w:rPr>
        <w:t>日起施行。我市现行基本医疗保险政策与本办法不一致的，按本办法执行。</w:t>
      </w:r>
    </w:p>
    <w:p w:rsidR="00B24308" w:rsidRPr="0047252A" w:rsidRDefault="0047252A"/>
    <w:sectPr w:rsidR="00B24308" w:rsidRPr="004725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52A"/>
    <w:rsid w:val="0047252A"/>
    <w:rsid w:val="004D3768"/>
    <w:rsid w:val="006A6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25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725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41143">
      <w:bodyDiv w:val="1"/>
      <w:marLeft w:val="0"/>
      <w:marRight w:val="0"/>
      <w:marTop w:val="0"/>
      <w:marBottom w:val="0"/>
      <w:divBdr>
        <w:top w:val="none" w:sz="0" w:space="0" w:color="auto"/>
        <w:left w:val="none" w:sz="0" w:space="0" w:color="auto"/>
        <w:bottom w:val="none" w:sz="0" w:space="0" w:color="auto"/>
        <w:right w:val="none" w:sz="0" w:space="0" w:color="auto"/>
      </w:divBdr>
      <w:divsChild>
        <w:div w:id="996349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852</Words>
  <Characters>4863</Characters>
  <Application>Microsoft Office Word</Application>
  <DocSecurity>0</DocSecurity>
  <Lines>40</Lines>
  <Paragraphs>11</Paragraphs>
  <ScaleCrop>false</ScaleCrop>
  <Company>微软中国</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2018-04-24T00:39:00Z</dcterms:created>
  <dcterms:modified xsi:type="dcterms:W3CDTF">2018-04-24T00:50:00Z</dcterms:modified>
</cp:coreProperties>
</file>